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</w:t>
      </w:r>
      <w:r w:rsidRPr="006C76C2">
        <w:rPr>
          <w:b/>
          <w:bCs/>
          <w:color w:val="000000"/>
        </w:rPr>
        <w:t>ариф</w:t>
      </w:r>
      <w:r>
        <w:rPr>
          <w:b/>
          <w:bCs/>
          <w:color w:val="000000"/>
        </w:rPr>
        <w:t>ы</w:t>
      </w:r>
      <w:r w:rsidRPr="006C76C2">
        <w:rPr>
          <w:b/>
          <w:bCs/>
          <w:color w:val="000000"/>
        </w:rPr>
        <w:t xml:space="preserve"> на электрическую энергию (мощность)</w:t>
      </w:r>
      <w:r>
        <w:rPr>
          <w:b/>
          <w:bCs/>
          <w:color w:val="000000"/>
        </w:rPr>
        <w:t xml:space="preserve">,   производимую электростанцией </w:t>
      </w:r>
    </w:p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МУП «ТЕПЛО» МО «Холмский городской округ» с использованием которой осуществляется производство и поставка электрической энергии (мощности) гарантирующему поставщику ОАО «Сахалинэнерго» на 201</w:t>
      </w:r>
      <w:r w:rsidR="00D22974">
        <w:rPr>
          <w:b/>
          <w:bCs/>
          <w:color w:val="000000"/>
        </w:rPr>
        <w:t>7</w:t>
      </w:r>
      <w:r>
        <w:rPr>
          <w:b/>
          <w:bCs/>
          <w:color w:val="000000"/>
        </w:rPr>
        <w:t xml:space="preserve"> г. </w:t>
      </w:r>
    </w:p>
    <w:p w:rsidR="00005192" w:rsidRPr="006C76C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(тарифы указываются без НДС)</w:t>
      </w:r>
    </w:p>
    <w:p w:rsidR="00005192" w:rsidRPr="006C76C2" w:rsidRDefault="00005192" w:rsidP="00005192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6C76C2">
        <w:rPr>
          <w:bCs/>
          <w:color w:val="000000"/>
          <w:sz w:val="22"/>
          <w:szCs w:val="22"/>
        </w:rPr>
        <w:t>п.15а (Постановление Правительства РФ № 24 от 21.01.2004 г.)</w:t>
      </w:r>
    </w:p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936"/>
        <w:gridCol w:w="5953"/>
      </w:tblGrid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011FF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011FF4">
              <w:rPr>
                <w:b/>
                <w:color w:val="000000"/>
                <w:sz w:val="22"/>
                <w:szCs w:val="22"/>
              </w:rPr>
              <w:t>» </w:t>
            </w:r>
          </w:p>
        </w:tc>
      </w:tr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КПП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Местонахождение (адрес)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1FF4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1FF4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1FF4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005192" w:rsidRPr="00011FF4" w:rsidTr="00E713AB">
        <w:trPr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Система налогообложения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011FF4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Общая</w:t>
            </w:r>
          </w:p>
        </w:tc>
      </w:tr>
    </w:tbl>
    <w:p w:rsidR="00005192" w:rsidRDefault="00005192" w:rsidP="00005192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364"/>
        <w:gridCol w:w="1556"/>
        <w:gridCol w:w="1697"/>
        <w:gridCol w:w="1697"/>
      </w:tblGrid>
      <w:tr w:rsidR="00005192" w:rsidTr="00E713AB">
        <w:trPr>
          <w:trHeight w:val="582"/>
        </w:trPr>
        <w:tc>
          <w:tcPr>
            <w:tcW w:w="540" w:type="dxa"/>
            <w:vMerge w:val="restart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5DE6">
              <w:rPr>
                <w:bCs/>
                <w:color w:val="000000"/>
              </w:rPr>
              <w:t xml:space="preserve">№ </w:t>
            </w:r>
            <w:proofErr w:type="gramStart"/>
            <w:r w:rsidRPr="00335DE6">
              <w:rPr>
                <w:bCs/>
                <w:color w:val="000000"/>
              </w:rPr>
              <w:t>п</w:t>
            </w:r>
            <w:proofErr w:type="gramEnd"/>
            <w:r w:rsidRPr="00335DE6">
              <w:rPr>
                <w:bCs/>
                <w:color w:val="000000"/>
              </w:rPr>
              <w:t>/п</w:t>
            </w:r>
          </w:p>
        </w:tc>
        <w:tc>
          <w:tcPr>
            <w:tcW w:w="4388" w:type="dxa"/>
            <w:vMerge w:val="restart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35DE6">
              <w:rPr>
                <w:bCs/>
                <w:color w:val="000000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1559" w:type="dxa"/>
            <w:vMerge w:val="restart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701" w:type="dxa"/>
          </w:tcPr>
          <w:p w:rsidR="00005192" w:rsidRPr="00335DE6" w:rsidRDefault="00005192" w:rsidP="006633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полугодие 201</w:t>
            </w:r>
            <w:r w:rsidR="00663347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года</w:t>
            </w:r>
          </w:p>
        </w:tc>
        <w:tc>
          <w:tcPr>
            <w:tcW w:w="1701" w:type="dxa"/>
          </w:tcPr>
          <w:p w:rsidR="00005192" w:rsidRPr="00335DE6" w:rsidRDefault="00005192" w:rsidP="006633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полугодие 201</w:t>
            </w:r>
            <w:r w:rsidR="00663347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 года</w:t>
            </w:r>
          </w:p>
        </w:tc>
      </w:tr>
      <w:tr w:rsidR="00005192" w:rsidTr="00E713AB">
        <w:trPr>
          <w:trHeight w:val="408"/>
        </w:trPr>
        <w:tc>
          <w:tcPr>
            <w:tcW w:w="540" w:type="dxa"/>
            <w:vMerge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4388" w:type="dxa"/>
            <w:vMerge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</w:tcPr>
          <w:p w:rsidR="00005192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Цена (тариф)</w:t>
            </w:r>
          </w:p>
        </w:tc>
        <w:tc>
          <w:tcPr>
            <w:tcW w:w="1701" w:type="dxa"/>
            <w:vAlign w:val="center"/>
          </w:tcPr>
          <w:p w:rsidR="00005192" w:rsidRPr="00335DE6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Цена (тариф)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1</w:t>
            </w:r>
          </w:p>
        </w:tc>
        <w:tc>
          <w:tcPr>
            <w:tcW w:w="4388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5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Pr="00616D6D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16D6D">
              <w:rPr>
                <w:bCs/>
                <w:color w:val="000000"/>
              </w:rPr>
              <w:t>Прочие потребители</w:t>
            </w:r>
          </w:p>
        </w:tc>
        <w:tc>
          <w:tcPr>
            <w:tcW w:w="1559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88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Одноставочный тариф</w:t>
            </w:r>
          </w:p>
        </w:tc>
        <w:tc>
          <w:tcPr>
            <w:tcW w:w="1559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руб./кВт </w:t>
            </w:r>
            <w:proofErr w:type="gramStart"/>
            <w:r>
              <w:rPr>
                <w:bCs/>
                <w:color w:val="000000"/>
              </w:rPr>
              <w:t>ч</w:t>
            </w:r>
            <w:proofErr w:type="gramEnd"/>
          </w:p>
        </w:tc>
        <w:tc>
          <w:tcPr>
            <w:tcW w:w="1701" w:type="dxa"/>
          </w:tcPr>
          <w:p w:rsidR="00005192" w:rsidRPr="007A0DE7" w:rsidRDefault="00C260D7" w:rsidP="006633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2,2</w:t>
            </w:r>
            <w:r w:rsidR="00663347">
              <w:rPr>
                <w:bCs/>
                <w:color w:val="000000"/>
              </w:rPr>
              <w:t>7</w:t>
            </w:r>
          </w:p>
        </w:tc>
        <w:tc>
          <w:tcPr>
            <w:tcW w:w="1701" w:type="dxa"/>
          </w:tcPr>
          <w:p w:rsidR="00005192" w:rsidRPr="007A0DE7" w:rsidRDefault="00663347" w:rsidP="00C260D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</w:t>
            </w:r>
            <w:r w:rsidR="00C260D7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4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349" w:type="dxa"/>
            <w:gridSpan w:val="4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Одноставочные тарифы, дифференцированные по трем зонам суток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ночная зона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012553">
              <w:t xml:space="preserve">руб./кВт </w:t>
            </w:r>
            <w:proofErr w:type="gramStart"/>
            <w:r w:rsidRPr="00012553">
              <w:t>ч</w:t>
            </w:r>
            <w:proofErr w:type="gramEnd"/>
          </w:p>
        </w:tc>
        <w:tc>
          <w:tcPr>
            <w:tcW w:w="1701" w:type="dxa"/>
          </w:tcPr>
          <w:p w:rsidR="00005192" w:rsidRPr="007A0DE7" w:rsidRDefault="00663347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0,96</w:t>
            </w:r>
          </w:p>
        </w:tc>
        <w:tc>
          <w:tcPr>
            <w:tcW w:w="1701" w:type="dxa"/>
          </w:tcPr>
          <w:p w:rsidR="00005192" w:rsidRPr="007A0DE7" w:rsidRDefault="00663347" w:rsidP="00C260D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1,07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полупиковая зона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012553">
              <w:t xml:space="preserve">руб./кВт </w:t>
            </w:r>
            <w:proofErr w:type="gramStart"/>
            <w:r w:rsidRPr="00012553">
              <w:t>ч</w:t>
            </w:r>
            <w:proofErr w:type="gramEnd"/>
          </w:p>
        </w:tc>
        <w:tc>
          <w:tcPr>
            <w:tcW w:w="1701" w:type="dxa"/>
          </w:tcPr>
          <w:p w:rsidR="00005192" w:rsidRPr="007A0DE7" w:rsidRDefault="00663347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2,27</w:t>
            </w:r>
          </w:p>
        </w:tc>
        <w:tc>
          <w:tcPr>
            <w:tcW w:w="1701" w:type="dxa"/>
          </w:tcPr>
          <w:p w:rsidR="00005192" w:rsidRPr="007A0DE7" w:rsidRDefault="00663347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2,74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пиковая зона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012553">
              <w:t xml:space="preserve">руб./кВт </w:t>
            </w:r>
            <w:proofErr w:type="gramStart"/>
            <w:r w:rsidRPr="00012553">
              <w:t>ч</w:t>
            </w:r>
            <w:proofErr w:type="gramEnd"/>
          </w:p>
        </w:tc>
        <w:tc>
          <w:tcPr>
            <w:tcW w:w="1701" w:type="dxa"/>
          </w:tcPr>
          <w:p w:rsidR="00005192" w:rsidRPr="007A0DE7" w:rsidRDefault="00663347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3,64</w:t>
            </w:r>
          </w:p>
        </w:tc>
        <w:tc>
          <w:tcPr>
            <w:tcW w:w="1701" w:type="dxa"/>
          </w:tcPr>
          <w:p w:rsidR="00005192" w:rsidRPr="007A0DE7" w:rsidRDefault="00663347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5,33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349" w:type="dxa"/>
            <w:gridSpan w:val="4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A0DE7">
              <w:rPr>
                <w:bCs/>
                <w:color w:val="000000"/>
              </w:rPr>
              <w:t>Одноставочные та</w:t>
            </w:r>
            <w:r>
              <w:rPr>
                <w:bCs/>
                <w:color w:val="000000"/>
              </w:rPr>
              <w:t>рифы, дифференцированные по двум</w:t>
            </w:r>
            <w:r w:rsidRPr="007A0DE7">
              <w:rPr>
                <w:bCs/>
                <w:color w:val="000000"/>
              </w:rPr>
              <w:t xml:space="preserve"> зонам суток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ночная зона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763265">
              <w:t xml:space="preserve">руб./кВт </w:t>
            </w:r>
            <w:proofErr w:type="gramStart"/>
            <w:r w:rsidRPr="00763265">
              <w:t>ч</w:t>
            </w:r>
            <w:proofErr w:type="gramEnd"/>
          </w:p>
        </w:tc>
        <w:tc>
          <w:tcPr>
            <w:tcW w:w="1701" w:type="dxa"/>
          </w:tcPr>
          <w:p w:rsidR="00005192" w:rsidRPr="007A0DE7" w:rsidRDefault="00663347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0,96</w:t>
            </w:r>
          </w:p>
        </w:tc>
        <w:tc>
          <w:tcPr>
            <w:tcW w:w="1701" w:type="dxa"/>
          </w:tcPr>
          <w:p w:rsidR="00005192" w:rsidRPr="007A0DE7" w:rsidRDefault="00663347" w:rsidP="00C260D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1,07</w:t>
            </w:r>
          </w:p>
        </w:tc>
      </w:tr>
      <w:tr w:rsidR="00005192" w:rsidTr="00E713AB">
        <w:tc>
          <w:tcPr>
            <w:tcW w:w="540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4388" w:type="dxa"/>
          </w:tcPr>
          <w:p w:rsidR="00005192" w:rsidRPr="007A0DE7" w:rsidRDefault="00005192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дневная зона (пиковая и полупиковая)</w:t>
            </w:r>
          </w:p>
        </w:tc>
        <w:tc>
          <w:tcPr>
            <w:tcW w:w="1559" w:type="dxa"/>
          </w:tcPr>
          <w:p w:rsidR="00005192" w:rsidRDefault="00005192" w:rsidP="00E713AB">
            <w:pPr>
              <w:jc w:val="center"/>
            </w:pPr>
            <w:r w:rsidRPr="00763265">
              <w:t xml:space="preserve">руб./кВт </w:t>
            </w:r>
            <w:proofErr w:type="gramStart"/>
            <w:r w:rsidRPr="00763265">
              <w:t>ч</w:t>
            </w:r>
            <w:proofErr w:type="gramEnd"/>
          </w:p>
        </w:tc>
        <w:tc>
          <w:tcPr>
            <w:tcW w:w="1701" w:type="dxa"/>
          </w:tcPr>
          <w:p w:rsidR="00005192" w:rsidRPr="007A0DE7" w:rsidRDefault="00663347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2,78</w:t>
            </w:r>
          </w:p>
        </w:tc>
        <w:tc>
          <w:tcPr>
            <w:tcW w:w="1701" w:type="dxa"/>
          </w:tcPr>
          <w:p w:rsidR="00005192" w:rsidRPr="007A0DE7" w:rsidRDefault="00663347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3,71</w:t>
            </w:r>
          </w:p>
        </w:tc>
      </w:tr>
    </w:tbl>
    <w:p w:rsidR="00005192" w:rsidRPr="004C6F94" w:rsidRDefault="00005192" w:rsidP="00005192">
      <w:pPr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3827"/>
      </w:tblGrid>
      <w:tr w:rsidR="00005192" w:rsidTr="006F41C0">
        <w:trPr>
          <w:trHeight w:val="300"/>
        </w:trPr>
        <w:tc>
          <w:tcPr>
            <w:tcW w:w="534" w:type="dxa"/>
            <w:vMerge w:val="restart"/>
            <w:noWrap/>
            <w:vAlign w:val="center"/>
          </w:tcPr>
          <w:p w:rsidR="00005192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</w:t>
            </w:r>
          </w:p>
        </w:tc>
        <w:tc>
          <w:tcPr>
            <w:tcW w:w="5528" w:type="dxa"/>
            <w:vMerge w:val="restart"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27" w:type="dxa"/>
            <w:vMerge w:val="restart"/>
            <w:noWrap/>
            <w:vAlign w:val="center"/>
          </w:tcPr>
          <w:p w:rsidR="00005192" w:rsidRPr="004A3E01" w:rsidRDefault="00005192" w:rsidP="00AC6D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Приказ № </w:t>
            </w:r>
            <w:r w:rsidR="00AC6D47">
              <w:rPr>
                <w:color w:val="000000"/>
                <w:sz w:val="22"/>
                <w:szCs w:val="22"/>
              </w:rPr>
              <w:t>110</w:t>
            </w:r>
            <w:r>
              <w:rPr>
                <w:color w:val="000000"/>
                <w:sz w:val="22"/>
                <w:szCs w:val="22"/>
              </w:rPr>
              <w:t xml:space="preserve">-Э от </w:t>
            </w:r>
            <w:r w:rsidR="00AC6D47">
              <w:rPr>
                <w:color w:val="000000"/>
                <w:sz w:val="22"/>
                <w:szCs w:val="22"/>
              </w:rPr>
              <w:t>1</w:t>
            </w:r>
            <w:r w:rsidR="006F41C0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.12.201</w:t>
            </w:r>
            <w:r w:rsidR="00AC6D4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005192" w:rsidTr="006F41C0">
        <w:trPr>
          <w:trHeight w:val="296"/>
        </w:trPr>
        <w:tc>
          <w:tcPr>
            <w:tcW w:w="534" w:type="dxa"/>
            <w:vMerge/>
            <w:vAlign w:val="center"/>
          </w:tcPr>
          <w:p w:rsidR="00005192" w:rsidRDefault="00005192" w:rsidP="00E713AB">
            <w:pPr>
              <w:rPr>
                <w:color w:val="000000"/>
              </w:rPr>
            </w:pPr>
          </w:p>
        </w:tc>
        <w:tc>
          <w:tcPr>
            <w:tcW w:w="5528" w:type="dxa"/>
            <w:vMerge/>
            <w:vAlign w:val="center"/>
          </w:tcPr>
          <w:p w:rsidR="00005192" w:rsidRDefault="00005192" w:rsidP="00E713AB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vAlign w:val="center"/>
          </w:tcPr>
          <w:p w:rsidR="00005192" w:rsidRPr="004A3E01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5192" w:rsidTr="006F41C0">
        <w:trPr>
          <w:trHeight w:val="569"/>
        </w:trPr>
        <w:tc>
          <w:tcPr>
            <w:tcW w:w="534" w:type="dxa"/>
            <w:noWrap/>
            <w:vAlign w:val="center"/>
          </w:tcPr>
          <w:p w:rsidR="00005192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6</w:t>
            </w:r>
          </w:p>
        </w:tc>
        <w:tc>
          <w:tcPr>
            <w:tcW w:w="5528" w:type="dxa"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27" w:type="dxa"/>
            <w:noWrap/>
            <w:vAlign w:val="center"/>
          </w:tcPr>
          <w:p w:rsidR="00005192" w:rsidRPr="004A3E01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РЭК Сахалинской области</w:t>
            </w:r>
          </w:p>
        </w:tc>
      </w:tr>
      <w:tr w:rsidR="00005192" w:rsidTr="006F41C0">
        <w:trPr>
          <w:trHeight w:val="315"/>
        </w:trPr>
        <w:tc>
          <w:tcPr>
            <w:tcW w:w="534" w:type="dxa"/>
            <w:noWrap/>
            <w:vAlign w:val="center"/>
          </w:tcPr>
          <w:p w:rsidR="00005192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7</w:t>
            </w:r>
          </w:p>
        </w:tc>
        <w:tc>
          <w:tcPr>
            <w:tcW w:w="5528" w:type="dxa"/>
            <w:noWrap/>
          </w:tcPr>
          <w:p w:rsidR="0000519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Источник опубликования</w:t>
            </w:r>
          </w:p>
        </w:tc>
        <w:tc>
          <w:tcPr>
            <w:tcW w:w="3827" w:type="dxa"/>
            <w:noWrap/>
            <w:vAlign w:val="center"/>
          </w:tcPr>
          <w:p w:rsidR="00005192" w:rsidRPr="00616D6D" w:rsidRDefault="00C43DBE" w:rsidP="00E713AB">
            <w:pPr>
              <w:jc w:val="center"/>
              <w:rPr>
                <w:color w:val="000000"/>
                <w:sz w:val="22"/>
                <w:szCs w:val="22"/>
              </w:rPr>
            </w:pPr>
            <w:hyperlink r:id="rId6" w:history="1"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005192" w:rsidRPr="00652AE3">
                <w:rPr>
                  <w:rStyle w:val="a6"/>
                  <w:sz w:val="22"/>
                  <w:szCs w:val="22"/>
                </w:rPr>
                <w:t>://</w:t>
              </w:r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005192" w:rsidRPr="00652AE3">
                <w:rPr>
                  <w:rStyle w:val="a6"/>
                  <w:sz w:val="22"/>
                  <w:szCs w:val="22"/>
                </w:rPr>
                <w:t>.</w:t>
              </w:r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rec</w:t>
              </w:r>
              <w:r w:rsidR="00005192" w:rsidRPr="00652AE3">
                <w:rPr>
                  <w:rStyle w:val="a6"/>
                  <w:sz w:val="22"/>
                  <w:szCs w:val="22"/>
                </w:rPr>
                <w:t>.</w:t>
              </w:r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admsakhalin</w:t>
              </w:r>
              <w:r w:rsidR="00005192" w:rsidRPr="00652AE3">
                <w:rPr>
                  <w:rStyle w:val="a6"/>
                  <w:sz w:val="22"/>
                  <w:szCs w:val="22"/>
                </w:rPr>
                <w:t>.</w:t>
              </w:r>
              <w:r w:rsidR="00005192" w:rsidRPr="00652AE3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</w:tr>
    </w:tbl>
    <w:p w:rsidR="00005192" w:rsidRDefault="00005192" w:rsidP="00005192">
      <w:pPr>
        <w:autoSpaceDE w:val="0"/>
        <w:autoSpaceDN w:val="0"/>
        <w:adjustRightInd w:val="0"/>
        <w:rPr>
          <w:color w:val="000000"/>
        </w:rPr>
      </w:pPr>
    </w:p>
    <w:p w:rsidR="00005192" w:rsidRDefault="00005192" w:rsidP="0000519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</w:t>
      </w:r>
      <w:r w:rsidRPr="001A161A">
        <w:rPr>
          <w:b/>
          <w:bCs/>
          <w:color w:val="000000"/>
        </w:rPr>
        <w:t xml:space="preserve">нформация о выбросах загрязняющих веществ, </w:t>
      </w:r>
    </w:p>
    <w:p w:rsidR="00005192" w:rsidRDefault="00005192" w:rsidP="0000519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 w:rsidRPr="001A161A">
        <w:rPr>
          <w:b/>
          <w:bCs/>
          <w:color w:val="000000"/>
        </w:rPr>
        <w:t>оказывающих негативное влияние на окружающую среду</w:t>
      </w:r>
      <w:r>
        <w:rPr>
          <w:b/>
          <w:bCs/>
          <w:color w:val="000000"/>
        </w:rPr>
        <w:t xml:space="preserve"> по ТЭЦ з</w:t>
      </w:r>
      <w:r w:rsidRPr="001A161A">
        <w:rPr>
          <w:b/>
          <w:bCs/>
          <w:color w:val="000000"/>
        </w:rPr>
        <w:t>а 201</w:t>
      </w:r>
      <w:r w:rsidR="00A03089">
        <w:rPr>
          <w:b/>
          <w:bCs/>
          <w:color w:val="000000"/>
        </w:rPr>
        <w:t>6</w:t>
      </w:r>
      <w:r w:rsidRPr="001A161A">
        <w:rPr>
          <w:b/>
          <w:bCs/>
          <w:color w:val="000000"/>
        </w:rPr>
        <w:t xml:space="preserve"> г.</w:t>
      </w:r>
    </w:p>
    <w:p w:rsidR="00005192" w:rsidRPr="0082115F" w:rsidRDefault="00005192" w:rsidP="00005192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82115F">
        <w:rPr>
          <w:bCs/>
          <w:color w:val="000000"/>
          <w:sz w:val="22"/>
          <w:szCs w:val="22"/>
        </w:rPr>
        <w:t>п.15б (Постановление Правительства РФ № 24 от 21.01.2004 г.)</w:t>
      </w:r>
    </w:p>
    <w:p w:rsidR="00005192" w:rsidRPr="00742842" w:rsidRDefault="00005192" w:rsidP="00005192">
      <w:pPr>
        <w:autoSpaceDE w:val="0"/>
        <w:autoSpaceDN w:val="0"/>
        <w:adjustRightInd w:val="0"/>
        <w:ind w:firstLine="540"/>
        <w:jc w:val="both"/>
      </w:pPr>
    </w:p>
    <w:tbl>
      <w:tblPr>
        <w:tblW w:w="9705" w:type="dxa"/>
        <w:tblLook w:val="0000" w:firstRow="0" w:lastRow="0" w:firstColumn="0" w:lastColumn="0" w:noHBand="0" w:noVBand="0"/>
      </w:tblPr>
      <w:tblGrid>
        <w:gridCol w:w="959"/>
        <w:gridCol w:w="2977"/>
        <w:gridCol w:w="3685"/>
        <w:gridCol w:w="2084"/>
      </w:tblGrid>
      <w:tr w:rsidR="00005192" w:rsidRPr="00742842" w:rsidTr="00E713AB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Наименование организации</w:t>
            </w:r>
          </w:p>
        </w:tc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742842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742842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742842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005192" w:rsidRPr="00742842" w:rsidTr="00E713AB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ИНН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005192" w:rsidRPr="00742842" w:rsidTr="00E713AB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КПП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005192" w:rsidRPr="00742842" w:rsidTr="00E713AB">
        <w:trPr>
          <w:trHeight w:val="31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Местонахождение (адрес)</w:t>
            </w:r>
          </w:p>
        </w:tc>
        <w:tc>
          <w:tcPr>
            <w:tcW w:w="5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742842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2842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42842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42842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005192" w:rsidRPr="00742842" w:rsidTr="00E713AB">
        <w:trPr>
          <w:trHeight w:val="315"/>
        </w:trPr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192" w:rsidRPr="00742842" w:rsidRDefault="00005192" w:rsidP="002C18B4">
            <w:pPr>
              <w:rPr>
                <w:color w:val="000000"/>
              </w:rPr>
            </w:pPr>
            <w:r>
              <w:rPr>
                <w:color w:val="000000"/>
              </w:rPr>
              <w:t>(ТЭЦ, Пригородная,2)</w:t>
            </w:r>
          </w:p>
        </w:tc>
      </w:tr>
      <w:tr w:rsidR="00005192" w:rsidRPr="00742842" w:rsidTr="00E713AB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jc w:val="center"/>
            </w:pPr>
            <w:r w:rsidRPr="00742842">
              <w:t xml:space="preserve">№ </w:t>
            </w:r>
            <w:proofErr w:type="gramStart"/>
            <w:r w:rsidRPr="00742842">
              <w:t>п</w:t>
            </w:r>
            <w:proofErr w:type="gramEnd"/>
            <w:r w:rsidRPr="00742842">
              <w:t>/п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jc w:val="center"/>
            </w:pPr>
            <w:r w:rsidRPr="00742842">
              <w:t>Наименование показателя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jc w:val="center"/>
            </w:pPr>
            <w:r w:rsidRPr="00742842">
              <w:t>т</w:t>
            </w:r>
          </w:p>
        </w:tc>
      </w:tr>
      <w:tr w:rsidR="00005192" w:rsidRPr="00742842" w:rsidTr="00E713AB">
        <w:trPr>
          <w:trHeight w:val="4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  <w:r w:rsidRPr="00742842">
              <w:rPr>
                <w:color w:val="000000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A03089" w:rsidP="00E7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1999,471</w:t>
            </w:r>
          </w:p>
        </w:tc>
      </w:tr>
      <w:tr w:rsidR="00005192" w:rsidRPr="00742842" w:rsidTr="00E713AB">
        <w:trPr>
          <w:trHeight w:val="28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742842">
              <w:rPr>
                <w:color w:val="000000"/>
              </w:rPr>
              <w:t xml:space="preserve"> том числе</w:t>
            </w:r>
            <w:r>
              <w:rPr>
                <w:color w:val="000000"/>
              </w:rPr>
              <w:t>: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jc w:val="right"/>
              <w:rPr>
                <w:color w:val="000000"/>
              </w:rPr>
            </w:pPr>
          </w:p>
        </w:tc>
      </w:tr>
      <w:tr w:rsidR="00005192" w:rsidRPr="00742842" w:rsidTr="00E713AB">
        <w:trPr>
          <w:trHeight w:val="40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твердые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Default="00A03089" w:rsidP="00E7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383,237</w:t>
            </w:r>
          </w:p>
        </w:tc>
      </w:tr>
      <w:tr w:rsidR="00005192" w:rsidRPr="00742842" w:rsidTr="00E713AB">
        <w:trPr>
          <w:trHeight w:val="41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742842" w:rsidRDefault="00005192" w:rsidP="00E713AB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42842">
              <w:rPr>
                <w:color w:val="000000"/>
              </w:rPr>
              <w:t>азообразные и жидкие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742842" w:rsidRDefault="00A03089" w:rsidP="00E713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1616,234</w:t>
            </w:r>
          </w:p>
        </w:tc>
      </w:tr>
    </w:tbl>
    <w:p w:rsidR="00005192" w:rsidRDefault="00005192" w:rsidP="00005192">
      <w:pPr>
        <w:ind w:right="-852" w:firstLine="567"/>
        <w:jc w:val="center"/>
        <w:rPr>
          <w:rFonts w:eastAsiaTheme="minorHAnsi"/>
          <w:b/>
          <w:lang w:eastAsia="en-US"/>
        </w:rPr>
      </w:pPr>
      <w:r w:rsidRPr="000825BE">
        <w:rPr>
          <w:rFonts w:eastAsiaTheme="minorHAnsi"/>
          <w:b/>
          <w:lang w:eastAsia="en-US"/>
        </w:rPr>
        <w:lastRenderedPageBreak/>
        <w:t xml:space="preserve">Информация об инвестиционных программах </w:t>
      </w:r>
    </w:p>
    <w:p w:rsidR="00005192" w:rsidRPr="000825BE" w:rsidRDefault="00005192" w:rsidP="00005192">
      <w:pPr>
        <w:ind w:right="-852" w:firstLine="567"/>
        <w:jc w:val="center"/>
        <w:rPr>
          <w:rFonts w:eastAsiaTheme="minorHAnsi"/>
          <w:b/>
          <w:lang w:eastAsia="en-US"/>
        </w:rPr>
      </w:pPr>
      <w:r w:rsidRPr="000825BE">
        <w:rPr>
          <w:rFonts w:eastAsiaTheme="minorHAnsi"/>
          <w:b/>
          <w:lang w:eastAsia="en-US"/>
        </w:rPr>
        <w:t xml:space="preserve">и </w:t>
      </w:r>
      <w:proofErr w:type="gramStart"/>
      <w:r w:rsidRPr="000825BE">
        <w:rPr>
          <w:rFonts w:eastAsiaTheme="minorHAnsi"/>
          <w:b/>
          <w:lang w:eastAsia="en-US"/>
        </w:rPr>
        <w:t>отчетах</w:t>
      </w:r>
      <w:proofErr w:type="gramEnd"/>
      <w:r w:rsidRPr="000825BE">
        <w:rPr>
          <w:rFonts w:eastAsiaTheme="minorHAnsi"/>
          <w:b/>
          <w:lang w:eastAsia="en-US"/>
        </w:rPr>
        <w:t xml:space="preserve"> об их реализации за 201</w:t>
      </w:r>
      <w:r w:rsidR="00A03089">
        <w:rPr>
          <w:rFonts w:eastAsiaTheme="minorHAnsi"/>
          <w:b/>
          <w:lang w:eastAsia="en-US"/>
        </w:rPr>
        <w:t>6</w:t>
      </w:r>
      <w:r w:rsidRPr="000825BE">
        <w:rPr>
          <w:rFonts w:eastAsiaTheme="minorHAnsi"/>
          <w:b/>
          <w:lang w:eastAsia="en-US"/>
        </w:rPr>
        <w:t xml:space="preserve"> г.</w:t>
      </w:r>
    </w:p>
    <w:p w:rsidR="00005192" w:rsidRDefault="00005192" w:rsidP="00005192">
      <w:pPr>
        <w:ind w:right="-852" w:firstLine="567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п. 15в (Постановление Правительства РФ № 24 от 21.01.2004 г.)</w:t>
      </w:r>
    </w:p>
    <w:p w:rsidR="00005192" w:rsidRDefault="00005192" w:rsidP="00005192">
      <w:pPr>
        <w:ind w:right="-852" w:firstLine="567"/>
        <w:jc w:val="center"/>
        <w:rPr>
          <w:rFonts w:eastAsiaTheme="minorHAnsi"/>
          <w:lang w:eastAsia="en-US"/>
        </w:rPr>
      </w:pPr>
    </w:p>
    <w:tbl>
      <w:tblPr>
        <w:tblW w:w="9703" w:type="dxa"/>
        <w:tblInd w:w="93" w:type="dxa"/>
        <w:tblLook w:val="04A0" w:firstRow="1" w:lastRow="0" w:firstColumn="1" w:lastColumn="0" w:noHBand="0" w:noVBand="1"/>
      </w:tblPr>
      <w:tblGrid>
        <w:gridCol w:w="1889"/>
        <w:gridCol w:w="1183"/>
        <w:gridCol w:w="1982"/>
        <w:gridCol w:w="1780"/>
        <w:gridCol w:w="2869"/>
      </w:tblGrid>
      <w:tr w:rsidR="00005192" w:rsidRPr="000825BE" w:rsidTr="00E713AB">
        <w:trPr>
          <w:trHeight w:val="13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192" w:rsidRPr="000825BE" w:rsidRDefault="00005192" w:rsidP="00E713AB">
            <w:pPr>
              <w:jc w:val="both"/>
              <w:rPr>
                <w:color w:val="00000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192" w:rsidRPr="000825BE" w:rsidRDefault="00005192" w:rsidP="00E713A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192" w:rsidRPr="000825BE" w:rsidRDefault="00005192" w:rsidP="00E713A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192" w:rsidRPr="000825BE" w:rsidRDefault="00005192" w:rsidP="00E713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05192" w:rsidRPr="000825BE" w:rsidTr="00E713AB">
        <w:trPr>
          <w:trHeight w:val="59"/>
        </w:trPr>
        <w:tc>
          <w:tcPr>
            <w:tcW w:w="3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rPr>
                <w:color w:val="000000"/>
              </w:rPr>
            </w:pPr>
            <w:r w:rsidRPr="000825BE">
              <w:rPr>
                <w:color w:val="000000"/>
              </w:rPr>
              <w:t>Наименование организации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b/>
                <w:bCs/>
                <w:color w:val="000000"/>
              </w:rPr>
            </w:pPr>
            <w:r w:rsidRPr="000825BE">
              <w:rPr>
                <w:b/>
                <w:bCs/>
                <w:color w:val="000000"/>
              </w:rPr>
              <w:t>МУП «Тепло» </w:t>
            </w:r>
          </w:p>
        </w:tc>
      </w:tr>
      <w:tr w:rsidR="00005192" w:rsidRPr="000825BE" w:rsidTr="00E713AB">
        <w:trPr>
          <w:trHeight w:val="45"/>
        </w:trPr>
        <w:tc>
          <w:tcPr>
            <w:tcW w:w="3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rPr>
                <w:color w:val="000000"/>
              </w:rPr>
            </w:pPr>
            <w:r w:rsidRPr="000825BE">
              <w:rPr>
                <w:color w:val="000000"/>
              </w:rPr>
              <w:t>ИНН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b/>
                <w:bCs/>
                <w:color w:val="000000"/>
              </w:rPr>
            </w:pPr>
            <w:r w:rsidRPr="000825BE">
              <w:rPr>
                <w:b/>
                <w:bCs/>
                <w:color w:val="000000"/>
              </w:rPr>
              <w:t>6509021565</w:t>
            </w:r>
          </w:p>
        </w:tc>
      </w:tr>
      <w:tr w:rsidR="00005192" w:rsidRPr="000825BE" w:rsidTr="00E713AB">
        <w:trPr>
          <w:trHeight w:val="45"/>
        </w:trPr>
        <w:tc>
          <w:tcPr>
            <w:tcW w:w="3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rPr>
                <w:color w:val="000000"/>
              </w:rPr>
            </w:pPr>
            <w:r w:rsidRPr="000825BE">
              <w:rPr>
                <w:color w:val="000000"/>
              </w:rPr>
              <w:t>КПП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b/>
                <w:bCs/>
                <w:color w:val="000000"/>
              </w:rPr>
            </w:pPr>
            <w:r w:rsidRPr="000825BE">
              <w:rPr>
                <w:b/>
                <w:bCs/>
                <w:color w:val="000000"/>
              </w:rPr>
              <w:t>650901001</w:t>
            </w:r>
          </w:p>
        </w:tc>
      </w:tr>
      <w:tr w:rsidR="00005192" w:rsidRPr="000825BE" w:rsidTr="00E713AB">
        <w:trPr>
          <w:trHeight w:val="40"/>
        </w:trPr>
        <w:tc>
          <w:tcPr>
            <w:tcW w:w="3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rPr>
                <w:color w:val="000000"/>
              </w:rPr>
            </w:pPr>
            <w:r w:rsidRPr="000825BE">
              <w:rPr>
                <w:color w:val="000000"/>
              </w:rPr>
              <w:t>Местонахождение (адрес)</w:t>
            </w:r>
          </w:p>
        </w:tc>
        <w:tc>
          <w:tcPr>
            <w:tcW w:w="6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b/>
                <w:bCs/>
                <w:color w:val="000000"/>
              </w:rPr>
            </w:pPr>
            <w:r w:rsidRPr="000825BE">
              <w:rPr>
                <w:b/>
                <w:bCs/>
                <w:color w:val="000000"/>
              </w:rPr>
              <w:t xml:space="preserve">Сахалинская область, </w:t>
            </w:r>
            <w:proofErr w:type="spellStart"/>
            <w:r w:rsidRPr="000825BE">
              <w:rPr>
                <w:b/>
                <w:bCs/>
                <w:color w:val="000000"/>
              </w:rPr>
              <w:t>г</w:t>
            </w:r>
            <w:proofErr w:type="gramStart"/>
            <w:r w:rsidRPr="000825BE">
              <w:rPr>
                <w:b/>
                <w:bCs/>
                <w:color w:val="000000"/>
              </w:rPr>
              <w:t>.Х</w:t>
            </w:r>
            <w:proofErr w:type="gramEnd"/>
            <w:r w:rsidRPr="000825BE">
              <w:rPr>
                <w:b/>
                <w:bCs/>
                <w:color w:val="000000"/>
              </w:rPr>
              <w:t>олмск</w:t>
            </w:r>
            <w:proofErr w:type="spellEnd"/>
            <w:r w:rsidRPr="000825BE">
              <w:rPr>
                <w:b/>
                <w:bCs/>
                <w:color w:val="000000"/>
              </w:rPr>
              <w:t>, ул.Портовая,11</w:t>
            </w:r>
          </w:p>
        </w:tc>
      </w:tr>
      <w:tr w:rsidR="00005192" w:rsidRPr="000825BE" w:rsidTr="00E713AB">
        <w:trPr>
          <w:trHeight w:val="45"/>
        </w:trPr>
        <w:tc>
          <w:tcPr>
            <w:tcW w:w="97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 </w:t>
            </w:r>
          </w:p>
        </w:tc>
      </w:tr>
      <w:tr w:rsidR="00005192" w:rsidRPr="000825BE" w:rsidTr="00E713AB">
        <w:trPr>
          <w:trHeight w:val="138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 w:rsidRPr="000825BE">
              <w:rPr>
                <w:color w:val="000000"/>
                <w:sz w:val="22"/>
                <w:szCs w:val="22"/>
              </w:rPr>
              <w:t>Наименование инвестиционной программы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 w:rsidRPr="000825BE">
              <w:rPr>
                <w:color w:val="000000"/>
                <w:sz w:val="22"/>
                <w:szCs w:val="22"/>
              </w:rPr>
              <w:t>Цель инвестиционной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 w:rsidRPr="000825BE">
              <w:rPr>
                <w:color w:val="000000"/>
                <w:sz w:val="22"/>
                <w:szCs w:val="22"/>
              </w:rPr>
              <w:t>Срок начала реализации инвестиционной программы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  <w:sz w:val="22"/>
                <w:szCs w:val="22"/>
              </w:rPr>
            </w:pPr>
            <w:r w:rsidRPr="000825BE">
              <w:rPr>
                <w:color w:val="000000"/>
                <w:sz w:val="22"/>
                <w:szCs w:val="22"/>
              </w:rPr>
              <w:t>Срок окончания реализации инвестиционной программы</w:t>
            </w:r>
          </w:p>
        </w:tc>
      </w:tr>
      <w:tr w:rsidR="00005192" w:rsidRPr="000825BE" w:rsidTr="00E713AB">
        <w:trPr>
          <w:trHeight w:val="45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 -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-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-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192" w:rsidRPr="000825BE" w:rsidRDefault="00005192" w:rsidP="00E713AB">
            <w:pPr>
              <w:jc w:val="center"/>
              <w:rPr>
                <w:color w:val="000000"/>
              </w:rPr>
            </w:pPr>
            <w:r w:rsidRPr="000825BE">
              <w:rPr>
                <w:color w:val="000000"/>
              </w:rPr>
              <w:t>-</w:t>
            </w:r>
          </w:p>
        </w:tc>
      </w:tr>
    </w:tbl>
    <w:p w:rsidR="00005192" w:rsidRDefault="00005192" w:rsidP="00005192">
      <w:pPr>
        <w:autoSpaceDE w:val="0"/>
        <w:autoSpaceDN w:val="0"/>
        <w:adjustRightInd w:val="0"/>
        <w:rPr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</w:t>
      </w:r>
      <w:r w:rsidRPr="006C76C2">
        <w:rPr>
          <w:b/>
          <w:bCs/>
          <w:color w:val="000000"/>
        </w:rPr>
        <w:t>нформаци</w:t>
      </w:r>
      <w:r>
        <w:rPr>
          <w:b/>
          <w:bCs/>
          <w:color w:val="000000"/>
        </w:rPr>
        <w:t>я</w:t>
      </w:r>
      <w:r w:rsidRPr="006C76C2">
        <w:rPr>
          <w:b/>
          <w:bCs/>
          <w:color w:val="000000"/>
        </w:rPr>
        <w:t xml:space="preserve"> о расходах электроэнергии </w:t>
      </w:r>
    </w:p>
    <w:p w:rsidR="0000519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C76C2">
        <w:rPr>
          <w:b/>
          <w:bCs/>
          <w:color w:val="000000"/>
        </w:rPr>
        <w:t>на собственные и хозяйственные нужды генерирующего оборудования</w:t>
      </w:r>
      <w:r>
        <w:rPr>
          <w:b/>
          <w:bCs/>
          <w:color w:val="000000"/>
        </w:rPr>
        <w:t xml:space="preserve"> </w:t>
      </w:r>
      <w:r w:rsidRPr="006C76C2">
        <w:rPr>
          <w:b/>
          <w:bCs/>
          <w:color w:val="000000"/>
        </w:rPr>
        <w:t xml:space="preserve"> </w:t>
      </w:r>
    </w:p>
    <w:p w:rsidR="00005192" w:rsidRPr="006C76C2" w:rsidRDefault="00005192" w:rsidP="0000519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C76C2">
        <w:rPr>
          <w:b/>
          <w:bCs/>
          <w:color w:val="000000"/>
        </w:rPr>
        <w:t>при выработке электрической и тепловой энергии</w:t>
      </w:r>
      <w:r>
        <w:rPr>
          <w:b/>
          <w:bCs/>
          <w:color w:val="000000"/>
        </w:rPr>
        <w:t xml:space="preserve"> за 201</w:t>
      </w:r>
      <w:r w:rsidR="00A03089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г.</w:t>
      </w:r>
    </w:p>
    <w:p w:rsidR="00005192" w:rsidRPr="006C76C2" w:rsidRDefault="00005192" w:rsidP="00005192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6C76C2">
        <w:rPr>
          <w:bCs/>
          <w:color w:val="000000"/>
          <w:sz w:val="22"/>
          <w:szCs w:val="22"/>
        </w:rPr>
        <w:t>п.15г (Постановление Правительства РФ № 24 от 21.01.2004 г.)</w:t>
      </w:r>
    </w:p>
    <w:p w:rsidR="00005192" w:rsidRPr="004C6F94" w:rsidRDefault="00005192" w:rsidP="00005192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815"/>
        <w:gridCol w:w="1438"/>
        <w:gridCol w:w="1541"/>
        <w:gridCol w:w="283"/>
        <w:gridCol w:w="742"/>
        <w:gridCol w:w="2519"/>
        <w:gridCol w:w="2409"/>
      </w:tblGrid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Наименование организации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5192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10389B" w:rsidRDefault="00005192" w:rsidP="00E713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10389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10389B">
              <w:rPr>
                <w:b/>
                <w:color w:val="000000"/>
                <w:sz w:val="22"/>
                <w:szCs w:val="22"/>
              </w:rPr>
              <w:t>» </w:t>
            </w:r>
          </w:p>
        </w:tc>
      </w:tr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ИНН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92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КПП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92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011FF4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Местонахождение (адрес)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92" w:rsidRPr="0010389B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5192" w:rsidRPr="0010389B" w:rsidRDefault="00005192" w:rsidP="00E713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389B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389B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389B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005192" w:rsidRPr="0010389B" w:rsidTr="00E713AB">
        <w:trPr>
          <w:trHeight w:val="315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Тип станции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192" w:rsidRPr="0010389B" w:rsidRDefault="00005192" w:rsidP="00E713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005192" w:rsidP="00E713AB">
            <w:pPr>
              <w:jc w:val="center"/>
              <w:rPr>
                <w:b/>
                <w:color w:val="000000"/>
              </w:rPr>
            </w:pPr>
            <w:r w:rsidRPr="0010389B">
              <w:rPr>
                <w:b/>
                <w:color w:val="000000"/>
              </w:rPr>
              <w:t>ТЭЦ</w:t>
            </w:r>
          </w:p>
        </w:tc>
      </w:tr>
      <w:tr w:rsidR="00005192" w:rsidRPr="0010389B" w:rsidTr="00E713AB">
        <w:trPr>
          <w:trHeight w:val="315"/>
        </w:trPr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192" w:rsidRPr="0010389B" w:rsidRDefault="00005192" w:rsidP="00E713AB">
            <w:pPr>
              <w:rPr>
                <w:color w:val="000000"/>
              </w:rPr>
            </w:pPr>
          </w:p>
        </w:tc>
        <w:tc>
          <w:tcPr>
            <w:tcW w:w="74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</w:p>
        </w:tc>
      </w:tr>
      <w:tr w:rsidR="00005192" w:rsidRPr="0010389B" w:rsidTr="00E713AB">
        <w:trPr>
          <w:trHeight w:val="52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jc w:val="center"/>
            </w:pPr>
            <w:r w:rsidRPr="0010389B">
              <w:t xml:space="preserve">№ </w:t>
            </w:r>
            <w:proofErr w:type="gramStart"/>
            <w:r w:rsidRPr="0010389B">
              <w:t>п</w:t>
            </w:r>
            <w:proofErr w:type="gramEnd"/>
            <w:r w:rsidRPr="0010389B">
              <w:t>/п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jc w:val="center"/>
            </w:pPr>
            <w:r w:rsidRPr="0010389B">
              <w:t>Наименование показателя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jc w:val="center"/>
            </w:pPr>
            <w:r>
              <w:t>т</w:t>
            </w:r>
            <w:r w:rsidRPr="0010389B">
              <w:t>ыс. кВт.ч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Default="00005192" w:rsidP="00E713AB">
            <w:pPr>
              <w:jc w:val="center"/>
            </w:pPr>
            <w:r>
              <w:t>Гкал</w:t>
            </w: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 w:rsidRPr="0010389B">
              <w:rPr>
                <w:color w:val="000000"/>
              </w:rPr>
              <w:t>1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Собственные нужды ТЭЦ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A03089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3902,326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Default="00A03089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35971</w:t>
            </w: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 w:rsidRPr="0010389B">
              <w:rPr>
                <w:color w:val="000000"/>
              </w:rPr>
              <w:t>в том числе: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на выработку электроэнергии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A03089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779,43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Default="00005192" w:rsidP="00E713AB">
            <w:pPr>
              <w:jc w:val="center"/>
              <w:rPr>
                <w:color w:val="000000"/>
              </w:rPr>
            </w:pP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на выработку тепловой энергии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A03089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3122,896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Default="00A03089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35971</w:t>
            </w:r>
          </w:p>
        </w:tc>
      </w:tr>
      <w:tr w:rsidR="00005192" w:rsidRPr="0010389B" w:rsidTr="00E713AB">
        <w:trPr>
          <w:trHeight w:val="34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192" w:rsidRPr="0010389B" w:rsidRDefault="00005192" w:rsidP="00E713AB">
            <w:pPr>
              <w:jc w:val="center"/>
              <w:rPr>
                <w:color w:val="000000"/>
              </w:rPr>
            </w:pPr>
            <w:r w:rsidRPr="0010389B">
              <w:rPr>
                <w:color w:val="000000"/>
              </w:rPr>
              <w:t>2</w:t>
            </w: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192" w:rsidRPr="0010389B" w:rsidRDefault="00005192" w:rsidP="00E713AB">
            <w:pPr>
              <w:rPr>
                <w:color w:val="000000"/>
              </w:rPr>
            </w:pPr>
            <w:r w:rsidRPr="0010389B">
              <w:rPr>
                <w:color w:val="000000"/>
              </w:rPr>
              <w:t>Хозяйственные нужды ТЭЦ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192" w:rsidRPr="0010389B" w:rsidRDefault="00A03089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129,1802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5192" w:rsidRDefault="00A03089" w:rsidP="00E71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415,84</w:t>
            </w:r>
          </w:p>
        </w:tc>
      </w:tr>
    </w:tbl>
    <w:p w:rsidR="00005192" w:rsidRDefault="00005192" w:rsidP="00005192"/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005192" w:rsidRDefault="0000519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6751C1" w:rsidRDefault="00773D51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И</w:t>
      </w:r>
      <w:r w:rsidR="006C76C2">
        <w:rPr>
          <w:b/>
          <w:bCs/>
          <w:color w:val="000000"/>
        </w:rPr>
        <w:t xml:space="preserve">нформация об используемом топливе на производство электрической энергии </w:t>
      </w:r>
    </w:p>
    <w:p w:rsidR="00A17EFE" w:rsidRPr="006C76C2" w:rsidRDefault="006C76C2" w:rsidP="00A17EFE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(с указанием поставщика, характеристики топлива)</w:t>
      </w:r>
      <w:r w:rsidR="00773D51">
        <w:rPr>
          <w:b/>
          <w:bCs/>
          <w:color w:val="000000"/>
        </w:rPr>
        <w:t xml:space="preserve"> з</w:t>
      </w:r>
      <w:r w:rsidR="007E0288">
        <w:rPr>
          <w:b/>
          <w:bCs/>
          <w:color w:val="000000"/>
        </w:rPr>
        <w:t>а 201</w:t>
      </w:r>
      <w:r w:rsidR="0035784C">
        <w:rPr>
          <w:b/>
          <w:bCs/>
          <w:color w:val="000000"/>
        </w:rPr>
        <w:t>6</w:t>
      </w:r>
      <w:r w:rsidR="007E0288">
        <w:rPr>
          <w:b/>
          <w:bCs/>
          <w:color w:val="000000"/>
        </w:rPr>
        <w:t xml:space="preserve"> г.</w:t>
      </w:r>
    </w:p>
    <w:p w:rsidR="006C08F0" w:rsidRPr="006C76C2" w:rsidRDefault="006C08F0" w:rsidP="006C08F0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6C76C2">
        <w:rPr>
          <w:bCs/>
          <w:color w:val="000000"/>
          <w:sz w:val="22"/>
          <w:szCs w:val="22"/>
        </w:rPr>
        <w:t>п.15д (Постановление Правительства РФ № 24 от 21.01.2004 г.)</w:t>
      </w:r>
    </w:p>
    <w:p w:rsidR="00A17EFE" w:rsidRPr="00BD097F" w:rsidRDefault="00A17EFE" w:rsidP="00A17EF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817"/>
        <w:gridCol w:w="2977"/>
        <w:gridCol w:w="2693"/>
        <w:gridCol w:w="1701"/>
        <w:gridCol w:w="1701"/>
      </w:tblGrid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Наименование организации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EFE" w:rsidRPr="00863565" w:rsidRDefault="00A17EFE" w:rsidP="004C6F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МУП</w:t>
            </w:r>
            <w:r w:rsidRPr="00863565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«Тепло</w:t>
            </w:r>
            <w:r w:rsidRPr="00863565">
              <w:rPr>
                <w:b/>
                <w:color w:val="000000"/>
                <w:sz w:val="22"/>
                <w:szCs w:val="22"/>
              </w:rPr>
              <w:t>» </w:t>
            </w:r>
          </w:p>
        </w:tc>
      </w:tr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ИНН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EFE" w:rsidRPr="00011FF4" w:rsidRDefault="00A17EFE" w:rsidP="004C6F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6509021565</w:t>
            </w:r>
          </w:p>
        </w:tc>
      </w:tr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КПП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EFE" w:rsidRPr="00011FF4" w:rsidRDefault="00A17EFE" w:rsidP="004C6F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650901001</w:t>
            </w:r>
          </w:p>
        </w:tc>
      </w:tr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Местонахождение (адрес)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EFE" w:rsidRPr="00863565" w:rsidRDefault="00A17EFE" w:rsidP="004C6F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3565">
              <w:rPr>
                <w:b/>
                <w:bCs/>
                <w:color w:val="000000"/>
                <w:sz w:val="22"/>
                <w:szCs w:val="22"/>
              </w:rPr>
              <w:t>Сахалинская область, г.</w:t>
            </w:r>
            <w:r w:rsidR="00540ED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3565">
              <w:rPr>
                <w:b/>
                <w:bCs/>
                <w:color w:val="000000"/>
                <w:sz w:val="22"/>
                <w:szCs w:val="22"/>
              </w:rPr>
              <w:t>Холмск, ул.</w:t>
            </w:r>
            <w:r w:rsidR="00540ED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63565">
              <w:rPr>
                <w:b/>
                <w:bCs/>
                <w:color w:val="000000"/>
                <w:sz w:val="22"/>
                <w:szCs w:val="22"/>
              </w:rPr>
              <w:t>Портовая,11</w:t>
            </w:r>
          </w:p>
        </w:tc>
      </w:tr>
      <w:tr w:rsidR="00A17EFE" w:rsidRPr="00863565" w:rsidTr="00540EDA">
        <w:trPr>
          <w:trHeight w:val="31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>
            <w:pPr>
              <w:rPr>
                <w:color w:val="000000"/>
              </w:rPr>
            </w:pPr>
            <w:r w:rsidRPr="00863565">
              <w:rPr>
                <w:color w:val="000000"/>
              </w:rPr>
              <w:t>Система налогообложения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4C6F94" w:rsidP="004C6F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Общая</w:t>
            </w:r>
            <w:r w:rsidR="00A17EFE" w:rsidRPr="00863565"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A17EFE" w:rsidRPr="00863565" w:rsidTr="00BD097F">
        <w:trPr>
          <w:trHeight w:val="217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17EFE" w:rsidRPr="00BD097F" w:rsidRDefault="00A17EFE" w:rsidP="004C6F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7EFE" w:rsidRPr="00863565" w:rsidTr="00F30ED9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№ п/п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Значение</w:t>
            </w:r>
          </w:p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r w:rsidRPr="00863565">
              <w:t>Расходы на топливо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C6F94"/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1.1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005192">
            <w:r w:rsidRPr="00863565">
              <w:t>Уголь</w:t>
            </w:r>
            <w:r w:rsidR="006C76C2">
              <w:t xml:space="preserve"> </w:t>
            </w:r>
            <w:r w:rsidR="00BD097F">
              <w:t>(</w:t>
            </w:r>
            <w:r w:rsidR="006C76C2">
              <w:t>ООО «</w:t>
            </w:r>
            <w:r w:rsidR="00005192">
              <w:t>Горняк - 1</w:t>
            </w:r>
            <w:r w:rsidR="006C76C2">
              <w:t>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BF626F" w:rsidRDefault="0035784C" w:rsidP="00455694">
            <w:pPr>
              <w:jc w:val="right"/>
            </w:pPr>
            <w:r>
              <w:t>8900,0</w:t>
            </w:r>
          </w:p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ind w:firstLineChars="600" w:firstLine="1440"/>
            </w:pPr>
            <w:r w:rsidRPr="00863565">
              <w:t xml:space="preserve">Цена топлива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EFE" w:rsidRPr="00863565" w:rsidRDefault="00A17EFE" w:rsidP="004C6F94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35784C" w:rsidP="00E22485">
            <w:pPr>
              <w:jc w:val="right"/>
            </w:pPr>
            <w:r>
              <w:t>3133,82</w:t>
            </w:r>
          </w:p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ind w:firstLineChars="600" w:firstLine="1440"/>
            </w:pPr>
            <w:r w:rsidRPr="00863565">
              <w:t>Объем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35784C" w:rsidP="00455694">
            <w:pPr>
              <w:jc w:val="right"/>
            </w:pPr>
            <w:r>
              <w:t>2840</w:t>
            </w:r>
          </w:p>
        </w:tc>
      </w:tr>
      <w:tr w:rsidR="00A17EFE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7EFE" w:rsidRPr="00863565" w:rsidRDefault="00A17EFE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EFE" w:rsidRPr="00863565" w:rsidRDefault="00A17EFE" w:rsidP="004C6F94">
            <w:pPr>
              <w:ind w:firstLineChars="600" w:firstLine="1440"/>
            </w:pPr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EFE" w:rsidRPr="00863565" w:rsidRDefault="00A17EFE" w:rsidP="00455694">
            <w:pPr>
              <w:jc w:val="right"/>
            </w:pPr>
            <w:r w:rsidRPr="00863565">
              <w:t> покупное</w:t>
            </w:r>
          </w:p>
        </w:tc>
      </w:tr>
      <w:tr w:rsidR="004C5612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612" w:rsidRPr="00863565" w:rsidRDefault="005F597E" w:rsidP="004C6F94">
            <w:pPr>
              <w:jc w:val="center"/>
            </w:pPr>
            <w:r>
              <w:t>1.7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863565" w:rsidRDefault="004C5612" w:rsidP="00224729">
            <w:r w:rsidRPr="00863565">
              <w:t>Мазут</w:t>
            </w:r>
            <w:r>
              <w:t xml:space="preserve"> (поставщик ООО «</w:t>
            </w:r>
            <w:r w:rsidR="00224729">
              <w:t>Атлант</w:t>
            </w:r>
            <w:r>
              <w:t>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863565" w:rsidRDefault="004C5612" w:rsidP="004C6F94">
            <w:pPr>
              <w:jc w:val="center"/>
            </w:pPr>
            <w:r w:rsidRPr="00863565">
              <w:t>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612" w:rsidRPr="00863565" w:rsidRDefault="0035784C" w:rsidP="00455694">
            <w:pPr>
              <w:jc w:val="right"/>
            </w:pPr>
            <w:r>
              <w:t>954,9</w:t>
            </w:r>
          </w:p>
        </w:tc>
      </w:tr>
      <w:tr w:rsidR="004C5612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612" w:rsidRPr="00863565" w:rsidRDefault="004C5612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ind w:firstLineChars="600" w:firstLine="1440"/>
            </w:pPr>
            <w:r w:rsidRPr="00863565">
              <w:t>Цена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612" w:rsidRPr="00863565" w:rsidRDefault="004C5612" w:rsidP="004C6F94">
            <w:pPr>
              <w:jc w:val="center"/>
            </w:pPr>
            <w:r w:rsidRPr="00863565">
              <w:t>руб./</w:t>
            </w:r>
            <w:proofErr w:type="gramStart"/>
            <w:r w:rsidRPr="00863565">
              <w:t>т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612" w:rsidRPr="00863565" w:rsidRDefault="0035784C" w:rsidP="00455694">
            <w:pPr>
              <w:jc w:val="right"/>
            </w:pPr>
            <w:r>
              <w:t>19244,50</w:t>
            </w:r>
          </w:p>
        </w:tc>
      </w:tr>
      <w:tr w:rsidR="004C5612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612" w:rsidRPr="00863565" w:rsidRDefault="004C5612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ind w:firstLineChars="600" w:firstLine="1440"/>
            </w:pPr>
            <w:r w:rsidRPr="00863565">
              <w:t xml:space="preserve">Объем топлива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jc w:val="center"/>
            </w:pPr>
            <w:r w:rsidRPr="00863565">
              <w:t>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612" w:rsidRPr="00863565" w:rsidRDefault="0035784C" w:rsidP="00455694">
            <w:pPr>
              <w:jc w:val="right"/>
            </w:pPr>
            <w:r>
              <w:t>49,617</w:t>
            </w:r>
          </w:p>
        </w:tc>
      </w:tr>
      <w:tr w:rsidR="004C5612" w:rsidRPr="00863565" w:rsidTr="00F30ED9">
        <w:trPr>
          <w:trHeight w:val="28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612" w:rsidRPr="00863565" w:rsidRDefault="004C5612" w:rsidP="004C6F94">
            <w:pPr>
              <w:jc w:val="center"/>
              <w:rPr>
                <w:color w:val="000000"/>
              </w:rPr>
            </w:pPr>
            <w:r w:rsidRPr="00863565">
              <w:rPr>
                <w:color w:val="000000"/>
              </w:rPr>
              <w:t> 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ind w:firstLineChars="600" w:firstLine="1440"/>
            </w:pPr>
            <w:r w:rsidRPr="00863565">
              <w:t>способ приобретения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612" w:rsidRPr="00863565" w:rsidRDefault="004C5612" w:rsidP="004C6F94">
            <w:pPr>
              <w:ind w:firstLineChars="600" w:firstLine="1440"/>
            </w:pPr>
            <w:r w:rsidRPr="00863565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5612" w:rsidRPr="00863565" w:rsidRDefault="004C5612" w:rsidP="00455694">
            <w:pPr>
              <w:jc w:val="right"/>
            </w:pPr>
            <w:r>
              <w:t>покупное</w:t>
            </w:r>
            <w:r w:rsidRPr="00863565">
              <w:t> </w:t>
            </w:r>
          </w:p>
        </w:tc>
      </w:tr>
    </w:tbl>
    <w:p w:rsidR="00224729" w:rsidRDefault="00224729" w:rsidP="00614CA1">
      <w:pPr>
        <w:autoSpaceDE w:val="0"/>
        <w:autoSpaceDN w:val="0"/>
        <w:adjustRightInd w:val="0"/>
        <w:ind w:firstLine="540"/>
        <w:rPr>
          <w:b/>
          <w:bCs/>
          <w:color w:val="000000"/>
          <w:sz w:val="16"/>
          <w:szCs w:val="16"/>
        </w:rPr>
      </w:pPr>
    </w:p>
    <w:p w:rsidR="00DA56FE" w:rsidRDefault="00DA56FE" w:rsidP="0043736D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43736D" w:rsidRDefault="00DA56FE" w:rsidP="0043736D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ХАРАКТЕРИСТИКА ТОПЛИВА</w:t>
      </w:r>
    </w:p>
    <w:p w:rsidR="0043736D" w:rsidRDefault="0043736D" w:rsidP="0043736D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827B2B" w:rsidRPr="00224729" w:rsidRDefault="00827B2B" w:rsidP="00614CA1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  <w:r>
        <w:rPr>
          <w:b/>
          <w:bCs/>
          <w:color w:val="000000"/>
        </w:rPr>
        <w:t>1. Мазут топочный «М-40»</w:t>
      </w:r>
      <w:r w:rsidR="00231A84">
        <w:rPr>
          <w:b/>
          <w:bCs/>
          <w:color w:val="000000"/>
        </w:rPr>
        <w:t xml:space="preserve"> </w:t>
      </w:r>
      <w:r w:rsidR="0043736D">
        <w:rPr>
          <w:b/>
          <w:bCs/>
          <w:color w:val="000000"/>
        </w:rPr>
        <w:t xml:space="preserve"> ООО «Атлант»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8"/>
        <w:gridCol w:w="2686"/>
      </w:tblGrid>
      <w:tr w:rsidR="00827B2B" w:rsidTr="00391FED">
        <w:tc>
          <w:tcPr>
            <w:tcW w:w="7196" w:type="dxa"/>
          </w:tcPr>
          <w:p w:rsidR="00827B2B" w:rsidRPr="00827B2B" w:rsidRDefault="001E6B1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Массовая доля механических примесей, не более</w:t>
            </w:r>
          </w:p>
        </w:tc>
        <w:tc>
          <w:tcPr>
            <w:tcW w:w="2693" w:type="dxa"/>
          </w:tcPr>
          <w:p w:rsidR="00827B2B" w:rsidRPr="00827B2B" w:rsidRDefault="001E6B1D" w:rsidP="007428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</w:t>
            </w:r>
          </w:p>
        </w:tc>
      </w:tr>
      <w:tr w:rsidR="00827B2B" w:rsidTr="00391FED">
        <w:tc>
          <w:tcPr>
            <w:tcW w:w="7196" w:type="dxa"/>
          </w:tcPr>
          <w:p w:rsidR="00827B2B" w:rsidRPr="00827B2B" w:rsidRDefault="001E6B1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Массовая доля воды, не более</w:t>
            </w:r>
          </w:p>
        </w:tc>
        <w:tc>
          <w:tcPr>
            <w:tcW w:w="2693" w:type="dxa"/>
          </w:tcPr>
          <w:p w:rsidR="00827B2B" w:rsidRPr="00827B2B" w:rsidRDefault="00391FED" w:rsidP="007428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</w:t>
            </w:r>
          </w:p>
        </w:tc>
      </w:tr>
      <w:tr w:rsidR="00827B2B" w:rsidTr="00391FED">
        <w:tc>
          <w:tcPr>
            <w:tcW w:w="7196" w:type="dxa"/>
          </w:tcPr>
          <w:p w:rsidR="00827B2B" w:rsidRPr="00827B2B" w:rsidRDefault="00391FE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вспышки в открытом тигле, не ниже</w:t>
            </w:r>
          </w:p>
        </w:tc>
        <w:tc>
          <w:tcPr>
            <w:tcW w:w="2693" w:type="dxa"/>
          </w:tcPr>
          <w:p w:rsidR="00827B2B" w:rsidRPr="00827B2B" w:rsidRDefault="00224729" w:rsidP="007428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</w:t>
            </w:r>
          </w:p>
        </w:tc>
      </w:tr>
      <w:tr w:rsidR="00827B2B" w:rsidTr="00391FED">
        <w:tc>
          <w:tcPr>
            <w:tcW w:w="7196" w:type="dxa"/>
          </w:tcPr>
          <w:p w:rsidR="00827B2B" w:rsidRPr="00827B2B" w:rsidRDefault="00391FE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Температура застывания, не выше</w:t>
            </w:r>
          </w:p>
        </w:tc>
        <w:tc>
          <w:tcPr>
            <w:tcW w:w="2693" w:type="dxa"/>
          </w:tcPr>
          <w:p w:rsidR="00827B2B" w:rsidRPr="00827B2B" w:rsidRDefault="00391FED" w:rsidP="007428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391FED" w:rsidTr="00391FED">
        <w:tc>
          <w:tcPr>
            <w:tcW w:w="7196" w:type="dxa"/>
          </w:tcPr>
          <w:p w:rsidR="00391FED" w:rsidRDefault="00391FED" w:rsidP="001E6B1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Теплота сгорания (низшая) в пересчете на сухое топливо, не менее</w:t>
            </w:r>
          </w:p>
        </w:tc>
        <w:tc>
          <w:tcPr>
            <w:tcW w:w="2693" w:type="dxa"/>
          </w:tcPr>
          <w:p w:rsidR="00391FED" w:rsidRDefault="00391FED" w:rsidP="007428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40986 (9789,3)</w:t>
            </w:r>
          </w:p>
        </w:tc>
      </w:tr>
    </w:tbl>
    <w:p w:rsidR="00224729" w:rsidRPr="00224729" w:rsidRDefault="00224729" w:rsidP="00827B2B">
      <w:pPr>
        <w:autoSpaceDE w:val="0"/>
        <w:autoSpaceDN w:val="0"/>
        <w:adjustRightInd w:val="0"/>
        <w:ind w:firstLine="540"/>
        <w:rPr>
          <w:b/>
          <w:bCs/>
          <w:color w:val="000000"/>
          <w:sz w:val="18"/>
          <w:szCs w:val="18"/>
        </w:rPr>
      </w:pPr>
    </w:p>
    <w:p w:rsidR="00E14942" w:rsidRDefault="00827B2B" w:rsidP="00827B2B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2.Уголь марки З</w:t>
      </w:r>
      <w:r w:rsidR="00DA56FE">
        <w:rPr>
          <w:b/>
          <w:bCs/>
          <w:color w:val="000000"/>
        </w:rPr>
        <w:t>Д</w:t>
      </w:r>
      <w:r>
        <w:rPr>
          <w:b/>
          <w:bCs/>
          <w:color w:val="000000"/>
        </w:rPr>
        <w:t>Р-</w:t>
      </w:r>
      <w:r w:rsidR="00DA56FE">
        <w:rPr>
          <w:b/>
          <w:bCs/>
          <w:color w:val="000000"/>
        </w:rPr>
        <w:t>0-</w:t>
      </w:r>
      <w:r>
        <w:rPr>
          <w:b/>
          <w:bCs/>
          <w:color w:val="000000"/>
        </w:rPr>
        <w:t>300</w:t>
      </w:r>
      <w:r w:rsidR="00231A84">
        <w:rPr>
          <w:b/>
          <w:bCs/>
          <w:color w:val="000000"/>
        </w:rPr>
        <w:t xml:space="preserve"> </w:t>
      </w:r>
      <w:r w:rsidR="00224729">
        <w:rPr>
          <w:b/>
          <w:bCs/>
          <w:color w:val="000000"/>
        </w:rPr>
        <w:t>ООО «</w:t>
      </w:r>
      <w:r w:rsidR="00DA56FE">
        <w:rPr>
          <w:b/>
          <w:bCs/>
          <w:color w:val="000000"/>
        </w:rPr>
        <w:t>Горняк 1</w:t>
      </w:r>
      <w:r w:rsidR="00224729">
        <w:rPr>
          <w:b/>
          <w:bCs/>
          <w:color w:val="000000"/>
        </w:rPr>
        <w:t>»</w:t>
      </w:r>
    </w:p>
    <w:p w:rsidR="00827B2B" w:rsidRPr="00224729" w:rsidRDefault="00827B2B" w:rsidP="00827B2B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9"/>
        <w:gridCol w:w="2825"/>
      </w:tblGrid>
      <w:tr w:rsidR="00827B2B" w:rsidTr="00224729">
        <w:tc>
          <w:tcPr>
            <w:tcW w:w="7029" w:type="dxa"/>
          </w:tcPr>
          <w:p w:rsidR="00827B2B" w:rsidRPr="00827B2B" w:rsidRDefault="00827B2B" w:rsidP="00827B2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proofErr w:type="gramStart"/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proofErr w:type="gram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827B2B" w:rsidRPr="00827B2B" w:rsidRDefault="00126221" w:rsidP="00231A8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</w:tr>
      <w:tr w:rsidR="00827B2B" w:rsidTr="00224729">
        <w:tc>
          <w:tcPr>
            <w:tcW w:w="7029" w:type="dxa"/>
          </w:tcPr>
          <w:p w:rsidR="00827B2B" w:rsidRPr="00827B2B" w:rsidRDefault="00827B2B" w:rsidP="00827B2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r>
              <w:rPr>
                <w:bCs/>
                <w:color w:val="000000"/>
                <w:lang w:val="en-US"/>
              </w:rPr>
              <w:t>Wt</w:t>
            </w:r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827B2B" w:rsidRPr="00827B2B" w:rsidRDefault="00126221" w:rsidP="0012622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</w:tr>
      <w:tr w:rsidR="00827B2B" w:rsidTr="00224729">
        <w:tc>
          <w:tcPr>
            <w:tcW w:w="7029" w:type="dxa"/>
          </w:tcPr>
          <w:p w:rsidR="00827B2B" w:rsidRPr="00231A84" w:rsidRDefault="00231A84" w:rsidP="00827B2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r>
              <w:rPr>
                <w:bCs/>
                <w:color w:val="000000"/>
              </w:rPr>
              <w:t>кКал/кг</w:t>
            </w:r>
          </w:p>
        </w:tc>
        <w:tc>
          <w:tcPr>
            <w:tcW w:w="2825" w:type="dxa"/>
          </w:tcPr>
          <w:p w:rsidR="00827B2B" w:rsidRPr="00827B2B" w:rsidRDefault="00231A84" w:rsidP="00DA56F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126221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00</w:t>
            </w:r>
          </w:p>
        </w:tc>
      </w:tr>
    </w:tbl>
    <w:p w:rsidR="00A87FBE" w:rsidRPr="00224729" w:rsidRDefault="00A87FBE" w:rsidP="00A87FBE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p w:rsidR="00DA56FE" w:rsidRDefault="00DA56FE" w:rsidP="00DA56FE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  <w:r>
        <w:rPr>
          <w:b/>
          <w:bCs/>
          <w:color w:val="000000"/>
        </w:rPr>
        <w:t>3.Уголь марки ЗБР-0-300 ООО «Горняк 1»</w:t>
      </w:r>
    </w:p>
    <w:p w:rsidR="00DA56FE" w:rsidRPr="00224729" w:rsidRDefault="00DA56FE" w:rsidP="00DA56FE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9"/>
        <w:gridCol w:w="2825"/>
      </w:tblGrid>
      <w:tr w:rsidR="00DA56FE" w:rsidTr="00E713AB">
        <w:tc>
          <w:tcPr>
            <w:tcW w:w="7029" w:type="dxa"/>
          </w:tcPr>
          <w:p w:rsidR="00DA56FE" w:rsidRPr="00827B2B" w:rsidRDefault="00DA56FE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Зольность (предельная) угля в сухом состоянии (А</w:t>
            </w:r>
            <w:proofErr w:type="gramStart"/>
            <w:r w:rsidRPr="00827B2B">
              <w:rPr>
                <w:bCs/>
                <w:color w:val="000000"/>
                <w:vertAlign w:val="superscript"/>
                <w:lang w:val="en-US"/>
              </w:rPr>
              <w:t>d</w:t>
            </w:r>
            <w:proofErr w:type="gram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DA56FE" w:rsidRPr="00827B2B" w:rsidRDefault="00126221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18,5</w:t>
            </w:r>
          </w:p>
        </w:tc>
      </w:tr>
      <w:tr w:rsidR="00DA56FE" w:rsidTr="00E713AB">
        <w:tc>
          <w:tcPr>
            <w:tcW w:w="7029" w:type="dxa"/>
          </w:tcPr>
          <w:p w:rsidR="00DA56FE" w:rsidRPr="00827B2B" w:rsidRDefault="00DA56FE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Влага (предельная) в рабочем состоянии топлива (</w:t>
            </w:r>
            <w:proofErr w:type="spellStart"/>
            <w:r>
              <w:rPr>
                <w:bCs/>
                <w:color w:val="000000"/>
                <w:lang w:val="en-US"/>
              </w:rPr>
              <w:t>Wt</w:t>
            </w:r>
            <w:proofErr w:type="spellEnd"/>
            <w:r w:rsidRPr="00827B2B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>, %</w:t>
            </w:r>
          </w:p>
        </w:tc>
        <w:tc>
          <w:tcPr>
            <w:tcW w:w="2825" w:type="dxa"/>
          </w:tcPr>
          <w:p w:rsidR="00DA56FE" w:rsidRPr="00827B2B" w:rsidRDefault="00126221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26,2</w:t>
            </w:r>
          </w:p>
        </w:tc>
      </w:tr>
      <w:tr w:rsidR="00DA56FE" w:rsidTr="00E713AB">
        <w:tc>
          <w:tcPr>
            <w:tcW w:w="7029" w:type="dxa"/>
          </w:tcPr>
          <w:p w:rsidR="00DA56FE" w:rsidRPr="00231A84" w:rsidRDefault="00DA56FE" w:rsidP="00E713A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Низшая теплота сгорания рабочего топлива, средняя (</w:t>
            </w:r>
            <w:r>
              <w:rPr>
                <w:bCs/>
                <w:color w:val="000000"/>
                <w:lang w:val="en-US"/>
              </w:rPr>
              <w:t>Qi</w:t>
            </w:r>
            <w:r w:rsidRPr="00231A84">
              <w:rPr>
                <w:bCs/>
                <w:color w:val="000000"/>
              </w:rPr>
              <w:t xml:space="preserve">) </w:t>
            </w:r>
            <w:proofErr w:type="spellStart"/>
            <w:r>
              <w:rPr>
                <w:bCs/>
                <w:color w:val="000000"/>
              </w:rPr>
              <w:t>кКал</w:t>
            </w:r>
            <w:proofErr w:type="spellEnd"/>
            <w:r>
              <w:rPr>
                <w:bCs/>
                <w:color w:val="000000"/>
              </w:rPr>
              <w:t>/кг</w:t>
            </w:r>
          </w:p>
        </w:tc>
        <w:tc>
          <w:tcPr>
            <w:tcW w:w="2825" w:type="dxa"/>
          </w:tcPr>
          <w:p w:rsidR="00DA56FE" w:rsidRPr="00827B2B" w:rsidRDefault="00126221" w:rsidP="00E713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4100</w:t>
            </w:r>
          </w:p>
        </w:tc>
      </w:tr>
    </w:tbl>
    <w:p w:rsidR="00A87FBE" w:rsidRDefault="00A87FBE" w:rsidP="00A87FBE">
      <w:pPr>
        <w:autoSpaceDE w:val="0"/>
        <w:autoSpaceDN w:val="0"/>
        <w:adjustRightInd w:val="0"/>
        <w:ind w:firstLine="540"/>
        <w:rPr>
          <w:b/>
          <w:bCs/>
          <w:color w:val="000000"/>
        </w:rPr>
      </w:pPr>
    </w:p>
    <w:p w:rsidR="00A87FBE" w:rsidRPr="00224729" w:rsidRDefault="00A87FBE" w:rsidP="00A87FBE">
      <w:pPr>
        <w:autoSpaceDE w:val="0"/>
        <w:autoSpaceDN w:val="0"/>
        <w:adjustRightInd w:val="0"/>
        <w:ind w:firstLine="540"/>
        <w:rPr>
          <w:b/>
          <w:bCs/>
          <w:color w:val="000000"/>
          <w:sz w:val="8"/>
          <w:szCs w:val="8"/>
        </w:rPr>
      </w:pPr>
    </w:p>
    <w:p w:rsidR="00A87FBE" w:rsidRDefault="00A87FBE" w:rsidP="00224729">
      <w:pPr>
        <w:autoSpaceDE w:val="0"/>
        <w:autoSpaceDN w:val="0"/>
        <w:adjustRightInd w:val="0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A87FBE" w:rsidRDefault="00A87FBE" w:rsidP="004C6F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A56FE" w:rsidRDefault="008530A2" w:rsidP="00DA56FE">
      <w:pPr>
        <w:ind w:right="-852"/>
        <w:rPr>
          <w:rFonts w:eastAsiaTheme="minorHAnsi"/>
          <w:lang w:eastAsia="en-US"/>
        </w:rPr>
      </w:pPr>
      <w:r w:rsidRPr="008530A2">
        <w:rPr>
          <w:rFonts w:eastAsiaTheme="minorHAnsi"/>
          <w:lang w:eastAsia="en-US"/>
        </w:rPr>
        <w:t xml:space="preserve">                                            </w:t>
      </w:r>
    </w:p>
    <w:p w:rsidR="008530A2" w:rsidRDefault="008530A2" w:rsidP="006265C3">
      <w:pPr>
        <w:ind w:right="-568"/>
        <w:jc w:val="right"/>
        <w:rPr>
          <w:rFonts w:eastAsiaTheme="minorHAnsi" w:cstheme="minorBidi"/>
          <w:sz w:val="20"/>
          <w:szCs w:val="20"/>
          <w:lang w:eastAsia="en-US"/>
        </w:rPr>
      </w:pPr>
      <w:r w:rsidRPr="008530A2">
        <w:rPr>
          <w:rFonts w:eastAsiaTheme="minorHAnsi"/>
          <w:lang w:eastAsia="en-US"/>
        </w:rPr>
        <w:lastRenderedPageBreak/>
        <w:t xml:space="preserve"> </w:t>
      </w:r>
      <w:r w:rsidRPr="001C3B4B">
        <w:rPr>
          <w:rFonts w:eastAsiaTheme="minorHAnsi"/>
          <w:sz w:val="20"/>
          <w:szCs w:val="20"/>
          <w:lang w:eastAsia="en-US"/>
        </w:rPr>
        <w:t xml:space="preserve">Приложение </w:t>
      </w:r>
      <w:r w:rsidRPr="001C3B4B">
        <w:rPr>
          <w:rFonts w:eastAsiaTheme="minorHAnsi" w:cstheme="minorBidi"/>
          <w:sz w:val="20"/>
          <w:szCs w:val="20"/>
          <w:lang w:eastAsia="en-US"/>
        </w:rPr>
        <w:t>3</w:t>
      </w:r>
      <w:r w:rsidR="00005192">
        <w:rPr>
          <w:rFonts w:eastAsiaTheme="minorHAnsi" w:cstheme="minorBidi"/>
          <w:sz w:val="20"/>
          <w:szCs w:val="20"/>
          <w:lang w:eastAsia="en-US"/>
        </w:rPr>
        <w:t xml:space="preserve"> </w:t>
      </w:r>
      <w:r w:rsidR="001C3B4B" w:rsidRPr="001C3B4B">
        <w:rPr>
          <w:rFonts w:eastAsiaTheme="minorHAnsi" w:cstheme="minorBidi"/>
          <w:sz w:val="20"/>
          <w:szCs w:val="20"/>
          <w:lang w:eastAsia="en-US"/>
        </w:rPr>
        <w:t>(приказ ФСТ № 1831-э от 24.10.2014 г.)</w:t>
      </w:r>
    </w:p>
    <w:p w:rsidR="006265C3" w:rsidRPr="006265C3" w:rsidRDefault="006265C3" w:rsidP="006265C3">
      <w:pPr>
        <w:ind w:right="-568"/>
        <w:jc w:val="right"/>
        <w:rPr>
          <w:rFonts w:eastAsiaTheme="minorHAnsi"/>
          <w:sz w:val="16"/>
          <w:szCs w:val="16"/>
          <w:lang w:eastAsia="en-US"/>
        </w:rPr>
      </w:pPr>
    </w:p>
    <w:p w:rsidR="008530A2" w:rsidRDefault="008530A2" w:rsidP="008530A2">
      <w:pPr>
        <w:ind w:firstLine="56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Информация</w:t>
      </w:r>
      <w:r w:rsidRPr="008530A2">
        <w:rPr>
          <w:rFonts w:eastAsiaTheme="minorHAnsi"/>
          <w:b/>
          <w:lang w:eastAsia="en-US"/>
        </w:rPr>
        <w:t xml:space="preserve"> о структуре и объемах затрат на </w:t>
      </w:r>
      <w:r>
        <w:rPr>
          <w:rFonts w:eastAsiaTheme="minorHAnsi"/>
          <w:b/>
          <w:lang w:eastAsia="en-US"/>
        </w:rPr>
        <w:t>производство и реализацию</w:t>
      </w:r>
      <w:r w:rsidRPr="008530A2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э</w:t>
      </w:r>
      <w:r w:rsidRPr="008530A2">
        <w:rPr>
          <w:rFonts w:eastAsiaTheme="minorHAnsi"/>
          <w:b/>
          <w:lang w:eastAsia="en-US"/>
        </w:rPr>
        <w:t xml:space="preserve">лектрической энергии организациями, регулирование </w:t>
      </w:r>
      <w:r>
        <w:rPr>
          <w:rFonts w:eastAsiaTheme="minorHAnsi"/>
          <w:b/>
          <w:lang w:eastAsia="en-US"/>
        </w:rPr>
        <w:t>д</w:t>
      </w:r>
      <w:r w:rsidRPr="008530A2">
        <w:rPr>
          <w:rFonts w:eastAsiaTheme="minorHAnsi"/>
          <w:b/>
          <w:lang w:eastAsia="en-US"/>
        </w:rPr>
        <w:t>еятельности которых осуществляется</w:t>
      </w:r>
      <w:r>
        <w:rPr>
          <w:rFonts w:eastAsiaTheme="minorHAnsi"/>
          <w:b/>
          <w:lang w:eastAsia="en-US"/>
        </w:rPr>
        <w:t xml:space="preserve"> </w:t>
      </w:r>
      <w:r w:rsidRPr="008530A2">
        <w:rPr>
          <w:rFonts w:eastAsiaTheme="minorHAnsi"/>
          <w:b/>
          <w:lang w:eastAsia="en-US"/>
        </w:rPr>
        <w:t xml:space="preserve">методом экономически обоснованных расходов (затрат) </w:t>
      </w:r>
      <w:r>
        <w:rPr>
          <w:rFonts w:eastAsiaTheme="minorHAnsi"/>
          <w:b/>
          <w:lang w:eastAsia="en-US"/>
        </w:rPr>
        <w:t>за 201</w:t>
      </w:r>
      <w:r w:rsidR="00D82D49">
        <w:rPr>
          <w:rFonts w:eastAsiaTheme="minorHAnsi"/>
          <w:b/>
          <w:lang w:eastAsia="en-US"/>
        </w:rPr>
        <w:t>6</w:t>
      </w:r>
      <w:r>
        <w:rPr>
          <w:rFonts w:eastAsiaTheme="minorHAnsi"/>
          <w:b/>
          <w:lang w:eastAsia="en-US"/>
        </w:rPr>
        <w:t xml:space="preserve"> г.</w:t>
      </w:r>
    </w:p>
    <w:p w:rsidR="001C3B4B" w:rsidRDefault="001C3B4B" w:rsidP="001C3B4B">
      <w:pPr>
        <w:autoSpaceDE w:val="0"/>
        <w:autoSpaceDN w:val="0"/>
        <w:adjustRightInd w:val="0"/>
        <w:ind w:firstLine="540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п.9б (Постановление Правительства РФ № 24 от 21.01.2004 г.)</w:t>
      </w:r>
    </w:p>
    <w:p w:rsidR="008530A2" w:rsidRPr="00934790" w:rsidRDefault="008530A2" w:rsidP="008530A2">
      <w:pPr>
        <w:ind w:firstLine="567"/>
        <w:jc w:val="center"/>
        <w:rPr>
          <w:rFonts w:eastAsiaTheme="minorHAnsi"/>
          <w:sz w:val="16"/>
          <w:szCs w:val="16"/>
          <w:lang w:eastAsia="en-US"/>
        </w:rPr>
      </w:pPr>
    </w:p>
    <w:p w:rsidR="008530A2" w:rsidRPr="000825BE" w:rsidRDefault="008530A2" w:rsidP="008530A2">
      <w:pPr>
        <w:rPr>
          <w:rFonts w:eastAsiaTheme="minorHAnsi"/>
          <w:lang w:eastAsia="en-US"/>
        </w:rPr>
      </w:pPr>
      <w:r w:rsidRPr="000825BE">
        <w:rPr>
          <w:rFonts w:eastAsiaTheme="minorHAnsi"/>
          <w:lang w:eastAsia="en-US"/>
        </w:rPr>
        <w:t xml:space="preserve">Наименование организации </w:t>
      </w:r>
      <w:r w:rsidRPr="000825BE">
        <w:rPr>
          <w:rFonts w:eastAsiaTheme="minorHAnsi"/>
          <w:b/>
          <w:u w:val="single"/>
          <w:lang w:eastAsia="en-US"/>
        </w:rPr>
        <w:t>МУП «ТЕПЛО» МО «Холмский городской округ»</w:t>
      </w:r>
    </w:p>
    <w:p w:rsidR="008530A2" w:rsidRPr="000825BE" w:rsidRDefault="008530A2" w:rsidP="008530A2">
      <w:pPr>
        <w:rPr>
          <w:rFonts w:eastAsiaTheme="minorHAnsi"/>
          <w:lang w:eastAsia="en-US"/>
        </w:rPr>
      </w:pPr>
      <w:r w:rsidRPr="000825BE">
        <w:rPr>
          <w:rFonts w:eastAsiaTheme="minorHAnsi"/>
          <w:lang w:eastAsia="en-US"/>
        </w:rPr>
        <w:t xml:space="preserve">ИНН </w:t>
      </w:r>
      <w:r w:rsidRPr="000825BE">
        <w:rPr>
          <w:rFonts w:eastAsiaTheme="minorHAnsi"/>
          <w:b/>
          <w:u w:val="single"/>
          <w:lang w:eastAsia="en-US"/>
        </w:rPr>
        <w:t>6509021565</w:t>
      </w:r>
    </w:p>
    <w:p w:rsidR="008530A2" w:rsidRPr="000825BE" w:rsidRDefault="008530A2" w:rsidP="008530A2">
      <w:pPr>
        <w:rPr>
          <w:rFonts w:eastAsiaTheme="minorHAnsi"/>
          <w:lang w:eastAsia="en-US"/>
        </w:rPr>
      </w:pPr>
      <w:r w:rsidRPr="000825BE">
        <w:rPr>
          <w:rFonts w:eastAsiaTheme="minorHAnsi"/>
          <w:lang w:eastAsia="en-US"/>
        </w:rPr>
        <w:t xml:space="preserve">КПП </w:t>
      </w:r>
      <w:r w:rsidRPr="000825BE">
        <w:rPr>
          <w:rFonts w:eastAsiaTheme="minorHAnsi"/>
          <w:b/>
          <w:u w:val="single"/>
          <w:lang w:eastAsia="en-US"/>
        </w:rPr>
        <w:t>650901001</w:t>
      </w:r>
    </w:p>
    <w:p w:rsidR="008530A2" w:rsidRPr="00934790" w:rsidRDefault="008530A2" w:rsidP="008530A2">
      <w:pPr>
        <w:ind w:firstLine="567"/>
        <w:jc w:val="center"/>
        <w:rPr>
          <w:rFonts w:eastAsiaTheme="minorHAnsi" w:cstheme="minorBidi"/>
          <w:sz w:val="16"/>
          <w:szCs w:val="16"/>
          <w:lang w:eastAsia="en-US"/>
        </w:rPr>
      </w:pPr>
    </w:p>
    <w:tbl>
      <w:tblPr>
        <w:tblW w:w="10079" w:type="dxa"/>
        <w:tblInd w:w="108" w:type="dxa"/>
        <w:tblLook w:val="04A0" w:firstRow="1" w:lastRow="0" w:firstColumn="1" w:lastColumn="0" w:noHBand="0" w:noVBand="1"/>
      </w:tblPr>
      <w:tblGrid>
        <w:gridCol w:w="986"/>
        <w:gridCol w:w="278"/>
        <w:gridCol w:w="4596"/>
        <w:gridCol w:w="1114"/>
        <w:gridCol w:w="975"/>
        <w:gridCol w:w="974"/>
        <w:gridCol w:w="1165"/>
      </w:tblGrid>
      <w:tr w:rsidR="008530A2" w:rsidRPr="008530A2" w:rsidTr="006265C3">
        <w:trPr>
          <w:trHeight w:val="284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№ </w:t>
            </w:r>
            <w:proofErr w:type="gramStart"/>
            <w:r w:rsidRPr="008530A2">
              <w:rPr>
                <w:sz w:val="22"/>
                <w:szCs w:val="22"/>
              </w:rPr>
              <w:t>п</w:t>
            </w:r>
            <w:proofErr w:type="gramEnd"/>
            <w:r w:rsidRPr="008530A2">
              <w:rPr>
                <w:sz w:val="22"/>
                <w:szCs w:val="22"/>
              </w:rPr>
              <w:t>/п</w:t>
            </w:r>
          </w:p>
        </w:tc>
        <w:tc>
          <w:tcPr>
            <w:tcW w:w="4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Показатель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Ед. изм.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0A2" w:rsidRPr="008530A2" w:rsidRDefault="00C43DBE" w:rsidP="00853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="005B6B4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0825BE" w:rsidP="008530A2">
            <w:pPr>
              <w:rPr>
                <w:sz w:val="16"/>
                <w:szCs w:val="16"/>
              </w:rPr>
            </w:pPr>
            <w:r w:rsidRPr="006265C3">
              <w:rPr>
                <w:sz w:val="16"/>
                <w:szCs w:val="16"/>
              </w:rPr>
              <w:t>Примечание</w:t>
            </w:r>
          </w:p>
        </w:tc>
      </w:tr>
      <w:tr w:rsidR="008530A2" w:rsidRPr="008530A2" w:rsidTr="006265C3">
        <w:trPr>
          <w:trHeight w:val="389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0A2" w:rsidRPr="008530A2" w:rsidRDefault="008530A2" w:rsidP="008530A2">
            <w:pPr>
              <w:rPr>
                <w:sz w:val="22"/>
                <w:szCs w:val="22"/>
              </w:rPr>
            </w:pPr>
          </w:p>
        </w:tc>
        <w:tc>
          <w:tcPr>
            <w:tcW w:w="4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0A2" w:rsidRPr="008530A2" w:rsidRDefault="008530A2" w:rsidP="008530A2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0A2" w:rsidRPr="008530A2" w:rsidRDefault="008530A2" w:rsidP="008530A2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0825BE" w:rsidP="00626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0825BE" w:rsidP="00626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9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I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Структура затрат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t xml:space="preserve">х </w:t>
            </w:r>
          </w:p>
        </w:tc>
      </w:tr>
      <w:tr w:rsidR="008530A2" w:rsidRPr="008530A2" w:rsidTr="006265C3">
        <w:trPr>
          <w:trHeight w:val="44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52309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Необходимая валовая выручка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8262,5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D82D49" w:rsidP="00D82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8257,9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Себестоимость</w:t>
            </w:r>
            <w:r w:rsidR="00523092">
              <w:rPr>
                <w:sz w:val="22"/>
                <w:szCs w:val="22"/>
              </w:rPr>
              <w:t xml:space="preserve"> полная</w:t>
            </w:r>
            <w:r w:rsidRPr="008530A2">
              <w:rPr>
                <w:sz w:val="22"/>
                <w:szCs w:val="22"/>
              </w:rPr>
              <w:t>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D82D49" w:rsidP="00523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18324,0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22248,1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D82D49">
        <w:trPr>
          <w:trHeight w:val="41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Материальные расходы,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8524,3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  <w:bookmarkStart w:id="0" w:name="_GoBack"/>
            <w:bookmarkEnd w:id="0"/>
            <w:r>
              <w:rPr>
                <w:sz w:val="22"/>
                <w:szCs w:val="22"/>
              </w:rPr>
              <w:t>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5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sz w:val="22"/>
                <w:szCs w:val="22"/>
              </w:rPr>
              <w:t xml:space="preserve">сырье, материалы, запасные части, инструмент, топливо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8524,3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 ремонт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110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6265C3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</w:t>
            </w:r>
            <w:r w:rsidRPr="008530A2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Pr="008530A2">
              <w:rPr>
                <w:rFonts w:eastAsiaTheme="minorHAnsi"/>
                <w:sz w:val="22"/>
                <w:szCs w:val="22"/>
                <w:lang w:eastAsia="en-US"/>
              </w:rPr>
              <w:t xml:space="preserve">на </w:t>
            </w:r>
            <w:r w:rsidRPr="008530A2">
              <w:rPr>
                <w:sz w:val="22"/>
                <w:szCs w:val="22"/>
              </w:rPr>
              <w:t xml:space="preserve">работы и услуги производственного характера (в </w:t>
            </w:r>
            <w:proofErr w:type="spellStart"/>
            <w:r w:rsidRPr="008530A2">
              <w:rPr>
                <w:sz w:val="22"/>
                <w:szCs w:val="22"/>
              </w:rPr>
              <w:t>т</w:t>
            </w:r>
            <w:r w:rsidR="006265C3">
              <w:rPr>
                <w:sz w:val="22"/>
                <w:szCs w:val="22"/>
              </w:rPr>
              <w:t>.</w:t>
            </w:r>
            <w:r w:rsidRPr="008530A2">
              <w:rPr>
                <w:sz w:val="22"/>
                <w:szCs w:val="22"/>
              </w:rPr>
              <w:t>ч</w:t>
            </w:r>
            <w:proofErr w:type="spellEnd"/>
            <w:r w:rsidR="006265C3">
              <w:rPr>
                <w:sz w:val="22"/>
                <w:szCs w:val="22"/>
              </w:rPr>
              <w:t>.</w:t>
            </w:r>
            <w:r w:rsidRPr="008530A2">
              <w:rPr>
                <w:sz w:val="22"/>
                <w:szCs w:val="22"/>
              </w:rPr>
              <w:t xml:space="preserve"> услуги сторонних организаций по содержанию сетей и распределительных устройств)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1.1.1.3.1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 на ремонт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D82D49">
        <w:trPr>
          <w:trHeight w:val="57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Фонд оплаты труда и отчисления на социальные нужды,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8308,6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1.1.2.1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в том числе на ремонт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Амортизационные отчисления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5B6B43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2E10DE" w:rsidP="00D82D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</w:t>
            </w:r>
            <w:r w:rsidR="00D82D49">
              <w:rPr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D82D49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2509,3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Плата за аренду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налоги, пошлины и сборы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59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Расходы на обслуживание операционных заемных средств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74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 xml:space="preserve"> расходы на возврат и обслуживание заемных средств, направляемых на финансирование капитальных вложений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1.1.4.5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934790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прочие расходы</w:t>
            </w:r>
            <w:r w:rsidR="00934790">
              <w:rPr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2509,3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5B6B43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5B6B43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B43" w:rsidRPr="008530A2" w:rsidRDefault="005B6B43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B43" w:rsidRPr="008530A2" w:rsidRDefault="005B6B43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6265C3" w:rsidRDefault="001C3B4B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43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5B6B43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Pr="008530A2" w:rsidRDefault="001C3B4B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B4B" w:rsidRPr="006265C3" w:rsidRDefault="001C3B4B" w:rsidP="001C3B4B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1388,2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Pr="008530A2" w:rsidRDefault="001C3B4B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покупная энергия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B4B" w:rsidRPr="006265C3" w:rsidRDefault="001C3B4B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995,2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Default="001C3B4B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Цеховая себестоимость полезного отпуска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B4B" w:rsidRPr="006265C3" w:rsidRDefault="001C3B4B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17125,6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20931,0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Default="001C3B4B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Цеховая себестоимость товарного отпуска (реализованной продукции)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C3B4B" w:rsidRPr="006265C3" w:rsidRDefault="001C3B4B">
            <w:pPr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7041,6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8098,6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5B6B43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5B6B43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B43" w:rsidRPr="008530A2" w:rsidRDefault="005B6B43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B43" w:rsidRDefault="005B6B43" w:rsidP="00853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6265C3" w:rsidRDefault="001C3B4B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1198,4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B43" w:rsidRPr="008530A2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B43" w:rsidRPr="008530A2" w:rsidRDefault="005B6B43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1C3B4B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C3B4B" w:rsidRPr="008530A2" w:rsidRDefault="001C3B4B" w:rsidP="00853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3B4B" w:rsidRDefault="001C3B4B" w:rsidP="001C3B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себестоимость товарного отпуска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6265C3" w:rsidRDefault="001C3B4B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4B" w:rsidRDefault="00D82D49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9415,7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3B4B" w:rsidRPr="008530A2" w:rsidRDefault="001C3B4B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2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934790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Прибыль до налогообложения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4E199F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1C3B4B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36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1.2.1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4E199F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65052B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  <w:tr w:rsidR="008530A2" w:rsidRPr="008530A2" w:rsidTr="006265C3">
        <w:trPr>
          <w:trHeight w:val="41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1.2.2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8530A2">
            <w:pPr>
              <w:jc w:val="center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30A2" w:rsidRPr="008530A2" w:rsidRDefault="008530A2" w:rsidP="008530A2">
            <w:pPr>
              <w:jc w:val="both"/>
              <w:rPr>
                <w:sz w:val="22"/>
                <w:szCs w:val="22"/>
              </w:rPr>
            </w:pPr>
            <w:r w:rsidRPr="008530A2">
              <w:rPr>
                <w:sz w:val="22"/>
                <w:szCs w:val="22"/>
              </w:rPr>
              <w:t>Чистая прибыль, всего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6265C3" w:rsidRDefault="008530A2" w:rsidP="008530A2">
            <w:pPr>
              <w:jc w:val="center"/>
              <w:rPr>
                <w:sz w:val="22"/>
                <w:szCs w:val="22"/>
              </w:rPr>
            </w:pPr>
            <w:r w:rsidRPr="006265C3">
              <w:rPr>
                <w:sz w:val="22"/>
                <w:szCs w:val="22"/>
              </w:rPr>
              <w:t>тыс. руб.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65052B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0A2" w:rsidRPr="008530A2" w:rsidRDefault="0065052B" w:rsidP="005B6B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30A2" w:rsidRPr="008530A2" w:rsidRDefault="008530A2" w:rsidP="005B6B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76C2" w:rsidRDefault="006C76C2" w:rsidP="006265C3"/>
    <w:sectPr w:rsidR="006C76C2" w:rsidSect="000825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DF"/>
    <w:rsid w:val="00003531"/>
    <w:rsid w:val="00003532"/>
    <w:rsid w:val="00003AFE"/>
    <w:rsid w:val="0000413D"/>
    <w:rsid w:val="00005192"/>
    <w:rsid w:val="000054E8"/>
    <w:rsid w:val="00005C9F"/>
    <w:rsid w:val="00007B7D"/>
    <w:rsid w:val="0003184D"/>
    <w:rsid w:val="00032C36"/>
    <w:rsid w:val="00033B9F"/>
    <w:rsid w:val="000402B1"/>
    <w:rsid w:val="00044411"/>
    <w:rsid w:val="00047407"/>
    <w:rsid w:val="00047EE6"/>
    <w:rsid w:val="000553A4"/>
    <w:rsid w:val="00062B10"/>
    <w:rsid w:val="00070592"/>
    <w:rsid w:val="00071371"/>
    <w:rsid w:val="000719A3"/>
    <w:rsid w:val="000730F0"/>
    <w:rsid w:val="00074999"/>
    <w:rsid w:val="00075455"/>
    <w:rsid w:val="0008018D"/>
    <w:rsid w:val="00080BD9"/>
    <w:rsid w:val="000825BE"/>
    <w:rsid w:val="00091B9C"/>
    <w:rsid w:val="000934CB"/>
    <w:rsid w:val="000940EE"/>
    <w:rsid w:val="000946F6"/>
    <w:rsid w:val="000A0C41"/>
    <w:rsid w:val="000A270A"/>
    <w:rsid w:val="000A36CC"/>
    <w:rsid w:val="000A3B82"/>
    <w:rsid w:val="000A47D8"/>
    <w:rsid w:val="000A583D"/>
    <w:rsid w:val="000B04BD"/>
    <w:rsid w:val="000B6692"/>
    <w:rsid w:val="000B7074"/>
    <w:rsid w:val="000C69D1"/>
    <w:rsid w:val="000C6CB6"/>
    <w:rsid w:val="000D3DF0"/>
    <w:rsid w:val="000D4B1D"/>
    <w:rsid w:val="000E5842"/>
    <w:rsid w:val="000E6253"/>
    <w:rsid w:val="000E6830"/>
    <w:rsid w:val="000F3260"/>
    <w:rsid w:val="000F7123"/>
    <w:rsid w:val="0010389B"/>
    <w:rsid w:val="00103AB4"/>
    <w:rsid w:val="00106F76"/>
    <w:rsid w:val="00112A30"/>
    <w:rsid w:val="00115B0D"/>
    <w:rsid w:val="00121433"/>
    <w:rsid w:val="00122B97"/>
    <w:rsid w:val="00126221"/>
    <w:rsid w:val="00126965"/>
    <w:rsid w:val="00132523"/>
    <w:rsid w:val="00141547"/>
    <w:rsid w:val="00141F22"/>
    <w:rsid w:val="00160346"/>
    <w:rsid w:val="0016308C"/>
    <w:rsid w:val="00165B08"/>
    <w:rsid w:val="001737E6"/>
    <w:rsid w:val="00181D6F"/>
    <w:rsid w:val="0018402A"/>
    <w:rsid w:val="0019110D"/>
    <w:rsid w:val="00192669"/>
    <w:rsid w:val="00193DF2"/>
    <w:rsid w:val="001B4339"/>
    <w:rsid w:val="001B4A1E"/>
    <w:rsid w:val="001B5898"/>
    <w:rsid w:val="001B757B"/>
    <w:rsid w:val="001C3B4B"/>
    <w:rsid w:val="001E0F49"/>
    <w:rsid w:val="001E3E5F"/>
    <w:rsid w:val="001E6B1D"/>
    <w:rsid w:val="001E7594"/>
    <w:rsid w:val="001F62F0"/>
    <w:rsid w:val="00202BD2"/>
    <w:rsid w:val="00205A06"/>
    <w:rsid w:val="00207D88"/>
    <w:rsid w:val="00212E68"/>
    <w:rsid w:val="002137E9"/>
    <w:rsid w:val="00214B5E"/>
    <w:rsid w:val="00216337"/>
    <w:rsid w:val="002163F1"/>
    <w:rsid w:val="00224729"/>
    <w:rsid w:val="00226E70"/>
    <w:rsid w:val="00231A84"/>
    <w:rsid w:val="002324FA"/>
    <w:rsid w:val="002341A6"/>
    <w:rsid w:val="00237E42"/>
    <w:rsid w:val="0024108A"/>
    <w:rsid w:val="00242142"/>
    <w:rsid w:val="00246A39"/>
    <w:rsid w:val="00253158"/>
    <w:rsid w:val="00254659"/>
    <w:rsid w:val="00266EBA"/>
    <w:rsid w:val="002742E8"/>
    <w:rsid w:val="00280236"/>
    <w:rsid w:val="002804C7"/>
    <w:rsid w:val="00286F62"/>
    <w:rsid w:val="00294311"/>
    <w:rsid w:val="002956D7"/>
    <w:rsid w:val="002962E2"/>
    <w:rsid w:val="002A5594"/>
    <w:rsid w:val="002A6086"/>
    <w:rsid w:val="002B0697"/>
    <w:rsid w:val="002B0718"/>
    <w:rsid w:val="002B4D7B"/>
    <w:rsid w:val="002B5743"/>
    <w:rsid w:val="002C18B4"/>
    <w:rsid w:val="002C7B69"/>
    <w:rsid w:val="002E0061"/>
    <w:rsid w:val="002E10DE"/>
    <w:rsid w:val="002E1E72"/>
    <w:rsid w:val="003012A3"/>
    <w:rsid w:val="00301D39"/>
    <w:rsid w:val="00304A72"/>
    <w:rsid w:val="00311350"/>
    <w:rsid w:val="003130D4"/>
    <w:rsid w:val="003163A8"/>
    <w:rsid w:val="00331F4C"/>
    <w:rsid w:val="00335DE6"/>
    <w:rsid w:val="003364D4"/>
    <w:rsid w:val="00343924"/>
    <w:rsid w:val="00345567"/>
    <w:rsid w:val="0035033B"/>
    <w:rsid w:val="0035784C"/>
    <w:rsid w:val="00357F1C"/>
    <w:rsid w:val="003656C6"/>
    <w:rsid w:val="00373A59"/>
    <w:rsid w:val="003744F5"/>
    <w:rsid w:val="00377448"/>
    <w:rsid w:val="00382F76"/>
    <w:rsid w:val="00391034"/>
    <w:rsid w:val="00391FED"/>
    <w:rsid w:val="00392B57"/>
    <w:rsid w:val="00394950"/>
    <w:rsid w:val="00397402"/>
    <w:rsid w:val="003A155A"/>
    <w:rsid w:val="003B66EF"/>
    <w:rsid w:val="003D2D43"/>
    <w:rsid w:val="003D4111"/>
    <w:rsid w:val="003E138E"/>
    <w:rsid w:val="003F07BC"/>
    <w:rsid w:val="00405AB4"/>
    <w:rsid w:val="00411978"/>
    <w:rsid w:val="00411CDE"/>
    <w:rsid w:val="0042058F"/>
    <w:rsid w:val="00423FB1"/>
    <w:rsid w:val="00424C71"/>
    <w:rsid w:val="0043736D"/>
    <w:rsid w:val="004403F9"/>
    <w:rsid w:val="0044474D"/>
    <w:rsid w:val="00450206"/>
    <w:rsid w:val="004537F7"/>
    <w:rsid w:val="00455694"/>
    <w:rsid w:val="00461842"/>
    <w:rsid w:val="00461B61"/>
    <w:rsid w:val="004675CA"/>
    <w:rsid w:val="00471B76"/>
    <w:rsid w:val="0047673B"/>
    <w:rsid w:val="00476E04"/>
    <w:rsid w:val="00476E90"/>
    <w:rsid w:val="00480BAA"/>
    <w:rsid w:val="004828CE"/>
    <w:rsid w:val="004865D9"/>
    <w:rsid w:val="00490378"/>
    <w:rsid w:val="00496D0C"/>
    <w:rsid w:val="004A27C7"/>
    <w:rsid w:val="004A70EC"/>
    <w:rsid w:val="004A7A73"/>
    <w:rsid w:val="004B2AFF"/>
    <w:rsid w:val="004C3664"/>
    <w:rsid w:val="004C5612"/>
    <w:rsid w:val="004C6F94"/>
    <w:rsid w:val="004C707A"/>
    <w:rsid w:val="004D2C4C"/>
    <w:rsid w:val="004E0065"/>
    <w:rsid w:val="004E199F"/>
    <w:rsid w:val="004E7586"/>
    <w:rsid w:val="004F33F4"/>
    <w:rsid w:val="004F3403"/>
    <w:rsid w:val="004F5DD4"/>
    <w:rsid w:val="004F7085"/>
    <w:rsid w:val="005008C1"/>
    <w:rsid w:val="00501F36"/>
    <w:rsid w:val="005041AA"/>
    <w:rsid w:val="005064C8"/>
    <w:rsid w:val="0050731D"/>
    <w:rsid w:val="00514B4B"/>
    <w:rsid w:val="00523092"/>
    <w:rsid w:val="0052522A"/>
    <w:rsid w:val="00533139"/>
    <w:rsid w:val="00535753"/>
    <w:rsid w:val="00535E09"/>
    <w:rsid w:val="005364E7"/>
    <w:rsid w:val="00537B90"/>
    <w:rsid w:val="005409B1"/>
    <w:rsid w:val="00540EDA"/>
    <w:rsid w:val="00542C12"/>
    <w:rsid w:val="00545D6D"/>
    <w:rsid w:val="00546628"/>
    <w:rsid w:val="00554D12"/>
    <w:rsid w:val="00560490"/>
    <w:rsid w:val="00562274"/>
    <w:rsid w:val="00565BE4"/>
    <w:rsid w:val="00567279"/>
    <w:rsid w:val="00567E4A"/>
    <w:rsid w:val="005723A7"/>
    <w:rsid w:val="00577D1E"/>
    <w:rsid w:val="00584E8B"/>
    <w:rsid w:val="00586D8D"/>
    <w:rsid w:val="005960EC"/>
    <w:rsid w:val="005970B4"/>
    <w:rsid w:val="005B6B43"/>
    <w:rsid w:val="005C1A40"/>
    <w:rsid w:val="005C6284"/>
    <w:rsid w:val="005D20D0"/>
    <w:rsid w:val="005E2A67"/>
    <w:rsid w:val="005E3335"/>
    <w:rsid w:val="005E7846"/>
    <w:rsid w:val="005F0382"/>
    <w:rsid w:val="005F1E16"/>
    <w:rsid w:val="005F597E"/>
    <w:rsid w:val="005F6C41"/>
    <w:rsid w:val="005F70B6"/>
    <w:rsid w:val="00600EBC"/>
    <w:rsid w:val="006045E0"/>
    <w:rsid w:val="006105B9"/>
    <w:rsid w:val="00613098"/>
    <w:rsid w:val="00614CA1"/>
    <w:rsid w:val="006154D8"/>
    <w:rsid w:val="00617446"/>
    <w:rsid w:val="006226CF"/>
    <w:rsid w:val="00622BA2"/>
    <w:rsid w:val="006230BE"/>
    <w:rsid w:val="0062430A"/>
    <w:rsid w:val="00625352"/>
    <w:rsid w:val="00625802"/>
    <w:rsid w:val="006265C3"/>
    <w:rsid w:val="006268BA"/>
    <w:rsid w:val="00626E78"/>
    <w:rsid w:val="0063785B"/>
    <w:rsid w:val="006401C0"/>
    <w:rsid w:val="00640786"/>
    <w:rsid w:val="00647D71"/>
    <w:rsid w:val="0065052B"/>
    <w:rsid w:val="00651993"/>
    <w:rsid w:val="00653396"/>
    <w:rsid w:val="00653CF8"/>
    <w:rsid w:val="00663347"/>
    <w:rsid w:val="006751C1"/>
    <w:rsid w:val="00677DE8"/>
    <w:rsid w:val="00683AA6"/>
    <w:rsid w:val="0068731E"/>
    <w:rsid w:val="00695F36"/>
    <w:rsid w:val="00696BF2"/>
    <w:rsid w:val="006B2F05"/>
    <w:rsid w:val="006B306F"/>
    <w:rsid w:val="006B4661"/>
    <w:rsid w:val="006C08F0"/>
    <w:rsid w:val="006C4755"/>
    <w:rsid w:val="006C5FD0"/>
    <w:rsid w:val="006C6628"/>
    <w:rsid w:val="006C76C2"/>
    <w:rsid w:val="006D39C9"/>
    <w:rsid w:val="006D3C79"/>
    <w:rsid w:val="006E0C48"/>
    <w:rsid w:val="006E40CD"/>
    <w:rsid w:val="006E54A6"/>
    <w:rsid w:val="006F0135"/>
    <w:rsid w:val="006F3CFA"/>
    <w:rsid w:val="006F41C0"/>
    <w:rsid w:val="006F6E61"/>
    <w:rsid w:val="006F7C98"/>
    <w:rsid w:val="007025D0"/>
    <w:rsid w:val="00705786"/>
    <w:rsid w:val="007146B1"/>
    <w:rsid w:val="00720369"/>
    <w:rsid w:val="007328A9"/>
    <w:rsid w:val="00735C32"/>
    <w:rsid w:val="00742842"/>
    <w:rsid w:val="00753552"/>
    <w:rsid w:val="00755D2F"/>
    <w:rsid w:val="007628AF"/>
    <w:rsid w:val="007652B5"/>
    <w:rsid w:val="00771BDE"/>
    <w:rsid w:val="00773D51"/>
    <w:rsid w:val="00775426"/>
    <w:rsid w:val="0078013F"/>
    <w:rsid w:val="0078046F"/>
    <w:rsid w:val="007836D2"/>
    <w:rsid w:val="00786D2A"/>
    <w:rsid w:val="00790124"/>
    <w:rsid w:val="007907F2"/>
    <w:rsid w:val="00793952"/>
    <w:rsid w:val="007A08F9"/>
    <w:rsid w:val="007A0DE7"/>
    <w:rsid w:val="007A0EFD"/>
    <w:rsid w:val="007A0FD8"/>
    <w:rsid w:val="007A2275"/>
    <w:rsid w:val="007A34B7"/>
    <w:rsid w:val="007B056D"/>
    <w:rsid w:val="007B380E"/>
    <w:rsid w:val="007B6FB4"/>
    <w:rsid w:val="007B744E"/>
    <w:rsid w:val="007C1869"/>
    <w:rsid w:val="007C203C"/>
    <w:rsid w:val="007D4CD1"/>
    <w:rsid w:val="007D5BBF"/>
    <w:rsid w:val="007E0288"/>
    <w:rsid w:val="007E3A27"/>
    <w:rsid w:val="007E79A3"/>
    <w:rsid w:val="007F375C"/>
    <w:rsid w:val="007F4BF9"/>
    <w:rsid w:val="007F58D7"/>
    <w:rsid w:val="007F6031"/>
    <w:rsid w:val="007F7AD0"/>
    <w:rsid w:val="008071E6"/>
    <w:rsid w:val="00807328"/>
    <w:rsid w:val="008110DC"/>
    <w:rsid w:val="008139A8"/>
    <w:rsid w:val="00821BA1"/>
    <w:rsid w:val="00825B87"/>
    <w:rsid w:val="00827B2B"/>
    <w:rsid w:val="0083054E"/>
    <w:rsid w:val="00832B06"/>
    <w:rsid w:val="00832C7A"/>
    <w:rsid w:val="008350FE"/>
    <w:rsid w:val="00835AA4"/>
    <w:rsid w:val="00835B3C"/>
    <w:rsid w:val="00841346"/>
    <w:rsid w:val="00842081"/>
    <w:rsid w:val="0084791F"/>
    <w:rsid w:val="00851ACB"/>
    <w:rsid w:val="008530A2"/>
    <w:rsid w:val="00863565"/>
    <w:rsid w:val="00870B15"/>
    <w:rsid w:val="00871681"/>
    <w:rsid w:val="00872B7D"/>
    <w:rsid w:val="00880451"/>
    <w:rsid w:val="008836B6"/>
    <w:rsid w:val="00892F1D"/>
    <w:rsid w:val="00893D32"/>
    <w:rsid w:val="008A1CA5"/>
    <w:rsid w:val="008A251E"/>
    <w:rsid w:val="008B473C"/>
    <w:rsid w:val="008B5D3C"/>
    <w:rsid w:val="008B7BCF"/>
    <w:rsid w:val="008C0643"/>
    <w:rsid w:val="008C1175"/>
    <w:rsid w:val="008C4FFB"/>
    <w:rsid w:val="008C5D5A"/>
    <w:rsid w:val="008D32D5"/>
    <w:rsid w:val="008D404A"/>
    <w:rsid w:val="008E22F7"/>
    <w:rsid w:val="008F2309"/>
    <w:rsid w:val="00901DF0"/>
    <w:rsid w:val="009059F7"/>
    <w:rsid w:val="00906220"/>
    <w:rsid w:val="0091108D"/>
    <w:rsid w:val="00913C38"/>
    <w:rsid w:val="0091597C"/>
    <w:rsid w:val="00916A83"/>
    <w:rsid w:val="00925A9C"/>
    <w:rsid w:val="009271EC"/>
    <w:rsid w:val="00934790"/>
    <w:rsid w:val="0095336E"/>
    <w:rsid w:val="00954E98"/>
    <w:rsid w:val="00960E23"/>
    <w:rsid w:val="00967B97"/>
    <w:rsid w:val="0097080D"/>
    <w:rsid w:val="00970CFE"/>
    <w:rsid w:val="00976BCD"/>
    <w:rsid w:val="00980B64"/>
    <w:rsid w:val="0099127A"/>
    <w:rsid w:val="0099456D"/>
    <w:rsid w:val="009A79EE"/>
    <w:rsid w:val="009B21D1"/>
    <w:rsid w:val="009B23A3"/>
    <w:rsid w:val="009B5948"/>
    <w:rsid w:val="009B7F9B"/>
    <w:rsid w:val="009C1E69"/>
    <w:rsid w:val="009C2BA9"/>
    <w:rsid w:val="009C4338"/>
    <w:rsid w:val="009C4CB2"/>
    <w:rsid w:val="009D3356"/>
    <w:rsid w:val="009D465E"/>
    <w:rsid w:val="009E44E7"/>
    <w:rsid w:val="00A03089"/>
    <w:rsid w:val="00A04482"/>
    <w:rsid w:val="00A120F0"/>
    <w:rsid w:val="00A1234A"/>
    <w:rsid w:val="00A17EFE"/>
    <w:rsid w:val="00A22003"/>
    <w:rsid w:val="00A22842"/>
    <w:rsid w:val="00A30EF4"/>
    <w:rsid w:val="00A32702"/>
    <w:rsid w:val="00A40893"/>
    <w:rsid w:val="00A46A16"/>
    <w:rsid w:val="00A65FD8"/>
    <w:rsid w:val="00A67DEF"/>
    <w:rsid w:val="00A70F8D"/>
    <w:rsid w:val="00A71F8F"/>
    <w:rsid w:val="00A743AC"/>
    <w:rsid w:val="00A76B12"/>
    <w:rsid w:val="00A779D8"/>
    <w:rsid w:val="00A81197"/>
    <w:rsid w:val="00A83F75"/>
    <w:rsid w:val="00A87FBE"/>
    <w:rsid w:val="00A9780F"/>
    <w:rsid w:val="00AA16FF"/>
    <w:rsid w:val="00AA7CB8"/>
    <w:rsid w:val="00AB0F2F"/>
    <w:rsid w:val="00AB2AAE"/>
    <w:rsid w:val="00AB334C"/>
    <w:rsid w:val="00AB6B24"/>
    <w:rsid w:val="00AB79BE"/>
    <w:rsid w:val="00AC6D47"/>
    <w:rsid w:val="00AD1D13"/>
    <w:rsid w:val="00AE14BE"/>
    <w:rsid w:val="00AE1C15"/>
    <w:rsid w:val="00AE4F7A"/>
    <w:rsid w:val="00AF2555"/>
    <w:rsid w:val="00AF68AB"/>
    <w:rsid w:val="00AF6A75"/>
    <w:rsid w:val="00B034DF"/>
    <w:rsid w:val="00B11935"/>
    <w:rsid w:val="00B1767A"/>
    <w:rsid w:val="00B2797C"/>
    <w:rsid w:val="00B3532C"/>
    <w:rsid w:val="00B36D61"/>
    <w:rsid w:val="00B37707"/>
    <w:rsid w:val="00B50835"/>
    <w:rsid w:val="00B665B5"/>
    <w:rsid w:val="00B75319"/>
    <w:rsid w:val="00B7611D"/>
    <w:rsid w:val="00B81BB4"/>
    <w:rsid w:val="00B84101"/>
    <w:rsid w:val="00B920A2"/>
    <w:rsid w:val="00B96549"/>
    <w:rsid w:val="00BA5322"/>
    <w:rsid w:val="00BA6DFC"/>
    <w:rsid w:val="00BB0257"/>
    <w:rsid w:val="00BB0D62"/>
    <w:rsid w:val="00BB174B"/>
    <w:rsid w:val="00BB50C3"/>
    <w:rsid w:val="00BC2169"/>
    <w:rsid w:val="00BD097F"/>
    <w:rsid w:val="00BD1276"/>
    <w:rsid w:val="00BD47BB"/>
    <w:rsid w:val="00BE3396"/>
    <w:rsid w:val="00BF2B41"/>
    <w:rsid w:val="00BF626F"/>
    <w:rsid w:val="00BF650A"/>
    <w:rsid w:val="00C03CFC"/>
    <w:rsid w:val="00C07C59"/>
    <w:rsid w:val="00C17ED6"/>
    <w:rsid w:val="00C201B6"/>
    <w:rsid w:val="00C260D7"/>
    <w:rsid w:val="00C27643"/>
    <w:rsid w:val="00C27B4D"/>
    <w:rsid w:val="00C32CBA"/>
    <w:rsid w:val="00C36642"/>
    <w:rsid w:val="00C37431"/>
    <w:rsid w:val="00C4332D"/>
    <w:rsid w:val="00C43DBE"/>
    <w:rsid w:val="00C46FD5"/>
    <w:rsid w:val="00C53D40"/>
    <w:rsid w:val="00C5424D"/>
    <w:rsid w:val="00C544AB"/>
    <w:rsid w:val="00C54F4A"/>
    <w:rsid w:val="00C6633E"/>
    <w:rsid w:val="00C72C1A"/>
    <w:rsid w:val="00C77748"/>
    <w:rsid w:val="00C83947"/>
    <w:rsid w:val="00CA09CB"/>
    <w:rsid w:val="00CA3C46"/>
    <w:rsid w:val="00CB25F0"/>
    <w:rsid w:val="00CC0530"/>
    <w:rsid w:val="00CC2C89"/>
    <w:rsid w:val="00CC3F95"/>
    <w:rsid w:val="00CD7F1A"/>
    <w:rsid w:val="00CE2A35"/>
    <w:rsid w:val="00CE3C66"/>
    <w:rsid w:val="00CE7684"/>
    <w:rsid w:val="00D04BC1"/>
    <w:rsid w:val="00D10251"/>
    <w:rsid w:val="00D12A13"/>
    <w:rsid w:val="00D158E2"/>
    <w:rsid w:val="00D16565"/>
    <w:rsid w:val="00D22974"/>
    <w:rsid w:val="00D23D30"/>
    <w:rsid w:val="00D443EB"/>
    <w:rsid w:val="00D45B4F"/>
    <w:rsid w:val="00D45F2B"/>
    <w:rsid w:val="00D50F5A"/>
    <w:rsid w:val="00D54322"/>
    <w:rsid w:val="00D545F0"/>
    <w:rsid w:val="00D6077F"/>
    <w:rsid w:val="00D60CBC"/>
    <w:rsid w:val="00D653E5"/>
    <w:rsid w:val="00D67AAC"/>
    <w:rsid w:val="00D67D58"/>
    <w:rsid w:val="00D70F2B"/>
    <w:rsid w:val="00D76AC3"/>
    <w:rsid w:val="00D80DF4"/>
    <w:rsid w:val="00D8119C"/>
    <w:rsid w:val="00D82D49"/>
    <w:rsid w:val="00D92209"/>
    <w:rsid w:val="00D97187"/>
    <w:rsid w:val="00DA0E39"/>
    <w:rsid w:val="00DA477A"/>
    <w:rsid w:val="00DA56FE"/>
    <w:rsid w:val="00DA658E"/>
    <w:rsid w:val="00DA6DC3"/>
    <w:rsid w:val="00DB2EDF"/>
    <w:rsid w:val="00DB403E"/>
    <w:rsid w:val="00DC44AA"/>
    <w:rsid w:val="00DC547E"/>
    <w:rsid w:val="00DD6CBC"/>
    <w:rsid w:val="00DE2D2F"/>
    <w:rsid w:val="00DE3DDB"/>
    <w:rsid w:val="00DE65BB"/>
    <w:rsid w:val="00DE6C25"/>
    <w:rsid w:val="00DE7EF9"/>
    <w:rsid w:val="00DF05F1"/>
    <w:rsid w:val="00E05475"/>
    <w:rsid w:val="00E11B00"/>
    <w:rsid w:val="00E14942"/>
    <w:rsid w:val="00E21997"/>
    <w:rsid w:val="00E22485"/>
    <w:rsid w:val="00E23908"/>
    <w:rsid w:val="00E23A8E"/>
    <w:rsid w:val="00E337BC"/>
    <w:rsid w:val="00E5763B"/>
    <w:rsid w:val="00E60954"/>
    <w:rsid w:val="00E611D1"/>
    <w:rsid w:val="00E61938"/>
    <w:rsid w:val="00E6753A"/>
    <w:rsid w:val="00E707C3"/>
    <w:rsid w:val="00E767F0"/>
    <w:rsid w:val="00E83047"/>
    <w:rsid w:val="00E856D2"/>
    <w:rsid w:val="00E91FB3"/>
    <w:rsid w:val="00EA3CA2"/>
    <w:rsid w:val="00EA3F64"/>
    <w:rsid w:val="00EB5478"/>
    <w:rsid w:val="00EB750F"/>
    <w:rsid w:val="00EC387B"/>
    <w:rsid w:val="00ED4360"/>
    <w:rsid w:val="00ED6888"/>
    <w:rsid w:val="00EE46B4"/>
    <w:rsid w:val="00EE5C21"/>
    <w:rsid w:val="00EF390B"/>
    <w:rsid w:val="00EF7D5D"/>
    <w:rsid w:val="00F01396"/>
    <w:rsid w:val="00F1066A"/>
    <w:rsid w:val="00F13F50"/>
    <w:rsid w:val="00F208EB"/>
    <w:rsid w:val="00F20C37"/>
    <w:rsid w:val="00F30ED9"/>
    <w:rsid w:val="00F335B0"/>
    <w:rsid w:val="00F33CA8"/>
    <w:rsid w:val="00F34E6A"/>
    <w:rsid w:val="00F414BB"/>
    <w:rsid w:val="00F45BCF"/>
    <w:rsid w:val="00F46CC3"/>
    <w:rsid w:val="00F5076A"/>
    <w:rsid w:val="00F531CA"/>
    <w:rsid w:val="00F54926"/>
    <w:rsid w:val="00F576E2"/>
    <w:rsid w:val="00F57A47"/>
    <w:rsid w:val="00F60075"/>
    <w:rsid w:val="00F61611"/>
    <w:rsid w:val="00F72A45"/>
    <w:rsid w:val="00F872C2"/>
    <w:rsid w:val="00F91A70"/>
    <w:rsid w:val="00F9448C"/>
    <w:rsid w:val="00FA183E"/>
    <w:rsid w:val="00FA3EA1"/>
    <w:rsid w:val="00FC7D01"/>
    <w:rsid w:val="00FD69D6"/>
    <w:rsid w:val="00FD7EDF"/>
    <w:rsid w:val="00FF00E3"/>
    <w:rsid w:val="00FF0DC0"/>
    <w:rsid w:val="00FF607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2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26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239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62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26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23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c.admsakhal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B9A9-6E04-4487-8A0C-254D4626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2016-05-05T05:50:00Z</cp:lastPrinted>
  <dcterms:created xsi:type="dcterms:W3CDTF">2016-05-05T04:20:00Z</dcterms:created>
  <dcterms:modified xsi:type="dcterms:W3CDTF">2017-04-10T00:11:00Z</dcterms:modified>
</cp:coreProperties>
</file>